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ECBE" w14:textId="251CDAE5" w:rsidR="00B33B58" w:rsidRPr="00BE6950" w:rsidRDefault="00B33B58" w:rsidP="00BE6950">
      <w:pPr>
        <w:pStyle w:val="ListParagraph"/>
        <w:numPr>
          <w:ilvl w:val="0"/>
          <w:numId w:val="10"/>
        </w:numPr>
        <w:spacing w:after="0"/>
        <w:rPr>
          <w:b/>
          <w:bCs/>
          <w:sz w:val="20"/>
          <w:szCs w:val="20"/>
        </w:rPr>
      </w:pPr>
      <w:r w:rsidRPr="00BE6950">
        <w:rPr>
          <w:b/>
          <w:bCs/>
          <w:sz w:val="20"/>
          <w:szCs w:val="20"/>
        </w:rPr>
        <w:t xml:space="preserve">CLAIMANT </w:t>
      </w:r>
      <w:r w:rsidR="0014687D" w:rsidRPr="00BE6950">
        <w:rPr>
          <w:b/>
          <w:bCs/>
          <w:sz w:val="20"/>
          <w:szCs w:val="20"/>
        </w:rPr>
        <w:t xml:space="preserve">and CLAIMANT REPRESENTATIVE </w:t>
      </w:r>
      <w:r w:rsidRPr="00BE6950">
        <w:rPr>
          <w:b/>
          <w:bCs/>
          <w:sz w:val="20"/>
          <w:szCs w:val="20"/>
        </w:rPr>
        <w:t>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2070"/>
        <w:gridCol w:w="3055"/>
      </w:tblGrid>
      <w:tr w:rsidR="001C7A18" w14:paraId="424C3880" w14:textId="77777777" w:rsidTr="00D32719">
        <w:trPr>
          <w:trHeight w:val="269"/>
        </w:trPr>
        <w:tc>
          <w:tcPr>
            <w:tcW w:w="1615" w:type="dxa"/>
          </w:tcPr>
          <w:p w14:paraId="614306CE" w14:textId="3B405A2C" w:rsidR="001C7A18" w:rsidRPr="006F0A1A" w:rsidRDefault="001C7A18" w:rsidP="001C7A18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F0A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Claimant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Name:</w:t>
            </w:r>
          </w:p>
        </w:tc>
        <w:tc>
          <w:tcPr>
            <w:tcW w:w="2610" w:type="dxa"/>
          </w:tcPr>
          <w:p w14:paraId="6368FFA0" w14:textId="40F7CB99" w:rsidR="001C7A18" w:rsidRPr="001C7A18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E238174" w14:textId="2A6AFC0B" w:rsidR="001C7A18" w:rsidRPr="006F0A1A" w:rsidRDefault="001C7A18" w:rsidP="001C7A18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Law Firm Name:</w:t>
            </w:r>
          </w:p>
        </w:tc>
        <w:tc>
          <w:tcPr>
            <w:tcW w:w="3055" w:type="dxa"/>
          </w:tcPr>
          <w:p w14:paraId="432A214C" w14:textId="2E72B626" w:rsidR="001C7A18" w:rsidRPr="001C7A18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C7A18" w14:paraId="4D59861D" w14:textId="77777777" w:rsidTr="00D32719">
        <w:tc>
          <w:tcPr>
            <w:tcW w:w="1615" w:type="dxa"/>
          </w:tcPr>
          <w:p w14:paraId="012062D1" w14:textId="2ED01570" w:rsidR="001C7A18" w:rsidRPr="002F0F80" w:rsidRDefault="001C7A18" w:rsidP="001C7A18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F0F8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Attorney Name:</w:t>
            </w:r>
          </w:p>
        </w:tc>
        <w:tc>
          <w:tcPr>
            <w:tcW w:w="2610" w:type="dxa"/>
          </w:tcPr>
          <w:p w14:paraId="527B9702" w14:textId="7D4A8239" w:rsidR="001C7A18" w:rsidRPr="002F0F80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5D1293" w14:textId="4CA9596A" w:rsidR="001C7A18" w:rsidRPr="00D32719" w:rsidRDefault="001C7A18" w:rsidP="001C7A18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</w:pPr>
            <w:r w:rsidRPr="006C4C6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Attorney email:</w:t>
            </w:r>
          </w:p>
        </w:tc>
        <w:tc>
          <w:tcPr>
            <w:tcW w:w="3055" w:type="dxa"/>
          </w:tcPr>
          <w:p w14:paraId="0F9E7775" w14:textId="01C2A9F3" w:rsidR="001C7A18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3967CFD" w14:textId="77777777" w:rsidR="009911C7" w:rsidRPr="002A1255" w:rsidRDefault="009911C7" w:rsidP="0071155B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7B5873F9" w14:textId="656910F1" w:rsidR="00F63CE5" w:rsidRPr="00BE6950" w:rsidRDefault="0014687D" w:rsidP="0071155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bookmarkStart w:id="0" w:name="_Hlk128050020"/>
      <w:r w:rsidRPr="00BE6950">
        <w:rPr>
          <w:rFonts w:cstheme="minorHAnsi"/>
          <w:b/>
          <w:bCs/>
          <w:iCs/>
          <w:sz w:val="20"/>
          <w:szCs w:val="20"/>
        </w:rPr>
        <w:t xml:space="preserve">PLEASE LIST ALL </w:t>
      </w:r>
      <w:r w:rsidR="0016082B" w:rsidRPr="00BE6950">
        <w:rPr>
          <w:rFonts w:cstheme="minorHAnsi"/>
          <w:b/>
          <w:bCs/>
          <w:iCs/>
          <w:sz w:val="20"/>
          <w:szCs w:val="20"/>
        </w:rPr>
        <w:t>CLAIMS</w:t>
      </w:r>
      <w:r w:rsidR="009911C7" w:rsidRPr="00BE6950">
        <w:rPr>
          <w:rFonts w:cstheme="minorHAnsi"/>
          <w:b/>
          <w:bCs/>
          <w:iCs/>
          <w:sz w:val="20"/>
          <w:szCs w:val="20"/>
        </w:rPr>
        <w:t xml:space="preserve"> INCLUDED IN </w:t>
      </w:r>
      <w:r w:rsidRPr="00BE6950">
        <w:rPr>
          <w:rFonts w:cstheme="minorHAnsi"/>
          <w:b/>
          <w:bCs/>
          <w:iCs/>
          <w:sz w:val="20"/>
          <w:szCs w:val="20"/>
        </w:rPr>
        <w:t xml:space="preserve">THE </w:t>
      </w:r>
      <w:r w:rsidR="009911C7" w:rsidRPr="00BE6950">
        <w:rPr>
          <w:rFonts w:cstheme="minorHAnsi"/>
          <w:b/>
          <w:bCs/>
          <w:iCs/>
          <w:sz w:val="20"/>
          <w:szCs w:val="20"/>
        </w:rPr>
        <w:t xml:space="preserve">§32 </w:t>
      </w:r>
      <w:r w:rsidRPr="00BE6950">
        <w:rPr>
          <w:rFonts w:cstheme="minorHAnsi"/>
          <w:b/>
          <w:bCs/>
          <w:iCs/>
          <w:sz w:val="20"/>
          <w:szCs w:val="20"/>
        </w:rPr>
        <w:t xml:space="preserve">WAIVER </w:t>
      </w:r>
      <w:r w:rsidR="009911C7" w:rsidRPr="00BE6950">
        <w:rPr>
          <w:rFonts w:cstheme="minorHAnsi"/>
          <w:b/>
          <w:bCs/>
          <w:iCs/>
          <w:sz w:val="20"/>
          <w:szCs w:val="20"/>
        </w:rPr>
        <w:t>AGREEMENT: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55"/>
        <w:gridCol w:w="1080"/>
        <w:gridCol w:w="2160"/>
        <w:gridCol w:w="1589"/>
        <w:gridCol w:w="3271"/>
      </w:tblGrid>
      <w:tr w:rsidR="00606DC2" w14:paraId="073CE1E5" w14:textId="77777777" w:rsidTr="00AF7E2B">
        <w:trPr>
          <w:trHeight w:val="395"/>
        </w:trPr>
        <w:tc>
          <w:tcPr>
            <w:tcW w:w="1255" w:type="dxa"/>
          </w:tcPr>
          <w:bookmarkEnd w:id="0"/>
          <w:p w14:paraId="1C5C62A8" w14:textId="0C39C5D3" w:rsidR="004C10EA" w:rsidRPr="0095090F" w:rsidRDefault="005E71D5" w:rsidP="00ED389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WCB #</w:t>
            </w:r>
          </w:p>
        </w:tc>
        <w:tc>
          <w:tcPr>
            <w:tcW w:w="1080" w:type="dxa"/>
          </w:tcPr>
          <w:p w14:paraId="1F417B55" w14:textId="77777777" w:rsidR="004C10EA" w:rsidRPr="0095090F" w:rsidRDefault="004C10EA" w:rsidP="00ED389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5090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D/A</w:t>
            </w:r>
          </w:p>
        </w:tc>
        <w:tc>
          <w:tcPr>
            <w:tcW w:w="2160" w:type="dxa"/>
          </w:tcPr>
          <w:p w14:paraId="2E253D7A" w14:textId="049F2B85" w:rsidR="004C10EA" w:rsidRPr="0095090F" w:rsidRDefault="00C366B1" w:rsidP="00ED389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Insurer</w:t>
            </w:r>
            <w:r w:rsidR="0014687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/TPA</w:t>
            </w:r>
            <w:r w:rsidR="005E71D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Name</w:t>
            </w:r>
          </w:p>
        </w:tc>
        <w:tc>
          <w:tcPr>
            <w:tcW w:w="1589" w:type="dxa"/>
          </w:tcPr>
          <w:p w14:paraId="65B443BD" w14:textId="68BEEDAA" w:rsidR="004C10EA" w:rsidRPr="0095090F" w:rsidRDefault="00C366B1" w:rsidP="00ED389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Insurer</w:t>
            </w:r>
            <w:r w:rsidR="0014687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/TPA contact</w:t>
            </w:r>
          </w:p>
        </w:tc>
        <w:tc>
          <w:tcPr>
            <w:tcW w:w="3271" w:type="dxa"/>
          </w:tcPr>
          <w:p w14:paraId="4F97A25E" w14:textId="17D804FD" w:rsidR="004C10EA" w:rsidRPr="0095090F" w:rsidRDefault="0014687D" w:rsidP="00ED389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Contact e</w:t>
            </w:r>
            <w:r w:rsidR="004C10EA" w:rsidRPr="0095090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mail</w:t>
            </w:r>
            <w:r w:rsidR="00C366B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address</w:t>
            </w:r>
          </w:p>
        </w:tc>
      </w:tr>
      <w:tr w:rsidR="001C7A18" w14:paraId="1E760CFD" w14:textId="77777777" w:rsidTr="00AF7E2B">
        <w:tc>
          <w:tcPr>
            <w:tcW w:w="1255" w:type="dxa"/>
          </w:tcPr>
          <w:p w14:paraId="45B2B754" w14:textId="065B16B1" w:rsidR="001C7A18" w:rsidRPr="001C7A18" w:rsidRDefault="001C7A18" w:rsidP="001C7A1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FE0A3" w14:textId="7F980740" w:rsidR="001C7A18" w:rsidRPr="001C7A18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C9C639" w14:textId="0FB3CBA4" w:rsidR="001C7A18" w:rsidRPr="001C7A18" w:rsidRDefault="001C7A18" w:rsidP="001C7A1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</w:tcPr>
          <w:p w14:paraId="36C66009" w14:textId="731F37FD" w:rsidR="001C7A18" w:rsidRPr="001C7A18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1" w:type="dxa"/>
          </w:tcPr>
          <w:p w14:paraId="735EFF53" w14:textId="23FE7019" w:rsidR="001C7A18" w:rsidRPr="001C7A18" w:rsidRDefault="001C7A18" w:rsidP="001C7A18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48BBC87" w14:textId="77777777" w:rsidR="00DE113F" w:rsidRPr="002A1255" w:rsidRDefault="00DE113F" w:rsidP="0071155B">
      <w:pPr>
        <w:spacing w:after="0" w:line="240" w:lineRule="auto"/>
        <w:rPr>
          <w:rFonts w:cstheme="minorHAnsi"/>
          <w:b/>
          <w:bCs/>
          <w:iCs/>
          <w:sz w:val="16"/>
          <w:szCs w:val="16"/>
        </w:rPr>
      </w:pPr>
    </w:p>
    <w:p w14:paraId="30777D5B" w14:textId="66213F71" w:rsidR="009911C7" w:rsidRPr="00586852" w:rsidRDefault="004D71ED" w:rsidP="0071155B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14687D">
        <w:rPr>
          <w:rFonts w:cstheme="minorHAnsi"/>
          <w:b/>
          <w:bCs/>
          <w:iCs/>
          <w:sz w:val="20"/>
          <w:szCs w:val="20"/>
        </w:rPr>
        <w:t>INTERNAL WAMO/SFG 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70"/>
        <w:gridCol w:w="1350"/>
        <w:gridCol w:w="1705"/>
      </w:tblGrid>
      <w:tr w:rsidR="006F0A1A" w14:paraId="7999F007" w14:textId="08FF6A65" w:rsidTr="00F22BDE">
        <w:tc>
          <w:tcPr>
            <w:tcW w:w="6295" w:type="dxa"/>
            <w:gridSpan w:val="2"/>
            <w:shd w:val="clear" w:color="auto" w:fill="E7E6E6" w:themeFill="background2"/>
          </w:tcPr>
          <w:p w14:paraId="708C2AF2" w14:textId="73350CDB" w:rsidR="006F0A1A" w:rsidRDefault="006F0A1A" w:rsidP="00CD276B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5063F">
              <w:rPr>
                <w:rFonts w:ascii="Arial" w:hAnsi="Arial" w:cs="Arial"/>
                <w:b/>
                <w:bCs/>
                <w:sz w:val="18"/>
                <w:szCs w:val="18"/>
              </w:rPr>
              <w:t>Submitted By:</w:t>
            </w:r>
            <w:r w:rsidRPr="0085063F">
              <w:rPr>
                <w:rFonts w:ascii="Arial" w:eastAsia="MS Gothic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3528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5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8"/>
                <w:szCs w:val="18"/>
              </w:rPr>
              <w:t>Insurer</w:t>
            </w:r>
            <w:r w:rsidRPr="0085063F">
              <w:rPr>
                <w:rFonts w:ascii="Arial" w:eastAsia="MS Gothic" w:hAnsi="Arial" w:cs="Arial"/>
                <w:sz w:val="18"/>
                <w:szCs w:val="18"/>
              </w:rPr>
              <w:t xml:space="preserve">/TPA 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8100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85063F">
              <w:rPr>
                <w:rFonts w:ascii="Arial" w:eastAsia="MS Gothic" w:hAnsi="Arial" w:cs="Arial"/>
                <w:sz w:val="18"/>
                <w:szCs w:val="18"/>
              </w:rPr>
              <w:t>Claimant</w:t>
            </w:r>
            <w:r>
              <w:rPr>
                <w:rFonts w:ascii="Arial" w:eastAsia="MS Gothic" w:hAnsi="Arial" w:cs="Arial"/>
                <w:sz w:val="18"/>
                <w:szCs w:val="18"/>
              </w:rPr>
              <w:t>/ Claimant’s Rep. or Atty</w:t>
            </w:r>
          </w:p>
        </w:tc>
        <w:tc>
          <w:tcPr>
            <w:tcW w:w="1350" w:type="dxa"/>
            <w:shd w:val="clear" w:color="auto" w:fill="E7E6E6" w:themeFill="background2"/>
          </w:tcPr>
          <w:p w14:paraId="4C587C00" w14:textId="679F8BB9" w:rsidR="006F0A1A" w:rsidRDefault="006F0A1A" w:rsidP="00CD276B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5063F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05" w:type="dxa"/>
            <w:shd w:val="clear" w:color="auto" w:fill="E7E6E6" w:themeFill="background2"/>
          </w:tcPr>
          <w:p w14:paraId="49A14D61" w14:textId="553B2BF6" w:rsidR="006F0A1A" w:rsidRDefault="006F0A1A" w:rsidP="00CD276B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23E9" w14:paraId="02D1B232" w14:textId="4C224DEA" w:rsidTr="00E943B0">
        <w:trPr>
          <w:trHeight w:val="215"/>
        </w:trPr>
        <w:tc>
          <w:tcPr>
            <w:tcW w:w="1525" w:type="dxa"/>
            <w:shd w:val="clear" w:color="auto" w:fill="E7E6E6" w:themeFill="background2"/>
          </w:tcPr>
          <w:p w14:paraId="219A2931" w14:textId="02A6109B" w:rsidR="001423E9" w:rsidRPr="006F0A1A" w:rsidRDefault="00290E1B" w:rsidP="001423E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Accepted </w:t>
            </w:r>
            <w:r w:rsidR="001423E9" w:rsidRPr="006F0A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By:</w:t>
            </w:r>
          </w:p>
        </w:tc>
        <w:tc>
          <w:tcPr>
            <w:tcW w:w="4770" w:type="dxa"/>
            <w:shd w:val="clear" w:color="auto" w:fill="E7E6E6" w:themeFill="background2"/>
          </w:tcPr>
          <w:p w14:paraId="322AFEF7" w14:textId="37A57A7F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36840C1E" w14:textId="6FC594D4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F3708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705" w:type="dxa"/>
            <w:shd w:val="clear" w:color="auto" w:fill="E7E6E6" w:themeFill="background2"/>
          </w:tcPr>
          <w:p w14:paraId="5B13F561" w14:textId="19FA6FF3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23E9" w14:paraId="4D38BE65" w14:textId="27B96F3E" w:rsidTr="00F22BDE">
        <w:tc>
          <w:tcPr>
            <w:tcW w:w="1525" w:type="dxa"/>
            <w:shd w:val="clear" w:color="auto" w:fill="E7E6E6" w:themeFill="background2"/>
          </w:tcPr>
          <w:p w14:paraId="78133157" w14:textId="4965A6E0" w:rsidR="001423E9" w:rsidRPr="006F0A1A" w:rsidRDefault="001423E9" w:rsidP="001423E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F0A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Drafted By:</w:t>
            </w:r>
          </w:p>
        </w:tc>
        <w:tc>
          <w:tcPr>
            <w:tcW w:w="4770" w:type="dxa"/>
            <w:shd w:val="clear" w:color="auto" w:fill="E7E6E6" w:themeFill="background2"/>
          </w:tcPr>
          <w:p w14:paraId="1358D29D" w14:textId="12969267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51949C30" w14:textId="09EB6F4C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F3708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705" w:type="dxa"/>
            <w:shd w:val="clear" w:color="auto" w:fill="E7E6E6" w:themeFill="background2"/>
          </w:tcPr>
          <w:p w14:paraId="0FED71AC" w14:textId="520B5627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423E9" w14:paraId="0D774AEE" w14:textId="232E864A" w:rsidTr="00F22BDE">
        <w:tc>
          <w:tcPr>
            <w:tcW w:w="1525" w:type="dxa"/>
            <w:shd w:val="clear" w:color="auto" w:fill="E7E6E6" w:themeFill="background2"/>
          </w:tcPr>
          <w:p w14:paraId="276F6CB8" w14:textId="5BBFCB32" w:rsidR="001423E9" w:rsidRPr="006F0A1A" w:rsidRDefault="001423E9" w:rsidP="001423E9">
            <w:pPr>
              <w:spacing w:after="12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F0A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Signed By:</w:t>
            </w:r>
          </w:p>
        </w:tc>
        <w:tc>
          <w:tcPr>
            <w:tcW w:w="4770" w:type="dxa"/>
            <w:shd w:val="clear" w:color="auto" w:fill="E7E6E6" w:themeFill="background2"/>
          </w:tcPr>
          <w:p w14:paraId="78AA99D8" w14:textId="77777777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43DCECDA" w14:textId="281967D7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F3708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705" w:type="dxa"/>
            <w:shd w:val="clear" w:color="auto" w:fill="E7E6E6" w:themeFill="background2"/>
          </w:tcPr>
          <w:p w14:paraId="4AE27E34" w14:textId="77777777" w:rsidR="001423E9" w:rsidRDefault="001423E9" w:rsidP="001423E9">
            <w:pPr>
              <w:spacing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2A99D45" w14:textId="77777777" w:rsidR="0014687D" w:rsidRPr="002A1255" w:rsidRDefault="0014687D" w:rsidP="0071155B">
      <w:pPr>
        <w:spacing w:after="0" w:line="240" w:lineRule="auto"/>
        <w:rPr>
          <w:rFonts w:cstheme="minorHAnsi"/>
          <w:b/>
          <w:bCs/>
          <w:iCs/>
          <w:sz w:val="16"/>
          <w:szCs w:val="16"/>
        </w:rPr>
      </w:pPr>
    </w:p>
    <w:p w14:paraId="2594748F" w14:textId="57DA238A" w:rsidR="009F081C" w:rsidRPr="00BE6950" w:rsidRDefault="002A64BD" w:rsidP="0071155B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BE6950">
        <w:rPr>
          <w:rFonts w:cstheme="minorHAnsi"/>
          <w:b/>
          <w:bCs/>
          <w:iCs/>
          <w:sz w:val="20"/>
          <w:szCs w:val="20"/>
        </w:rPr>
        <w:t>RELEVANT</w:t>
      </w:r>
      <w:r w:rsidR="00CD5A6C" w:rsidRPr="00BE6950">
        <w:rPr>
          <w:rFonts w:cstheme="minorHAnsi"/>
          <w:b/>
          <w:bCs/>
          <w:iCs/>
          <w:sz w:val="20"/>
          <w:szCs w:val="20"/>
        </w:rPr>
        <w:t xml:space="preserve"> </w:t>
      </w:r>
      <w:r w:rsidR="0014687D" w:rsidRPr="00BE6950">
        <w:rPr>
          <w:rFonts w:cstheme="minorHAnsi"/>
          <w:b/>
          <w:bCs/>
          <w:iCs/>
          <w:sz w:val="20"/>
          <w:szCs w:val="20"/>
        </w:rPr>
        <w:t xml:space="preserve">WAIVER </w:t>
      </w:r>
      <w:r w:rsidR="00CD5A6C" w:rsidRPr="00BE6950">
        <w:rPr>
          <w:rFonts w:cstheme="minorHAnsi"/>
          <w:b/>
          <w:bCs/>
          <w:iCs/>
          <w:sz w:val="20"/>
          <w:szCs w:val="20"/>
        </w:rPr>
        <w:t>AGREEMENT INFO:</w:t>
      </w:r>
      <w:r w:rsidR="006E7EB4">
        <w:rPr>
          <w:rFonts w:cstheme="minorHAnsi"/>
          <w:b/>
          <w:bCs/>
          <w:iCs/>
          <w:sz w:val="20"/>
          <w:szCs w:val="20"/>
        </w:rPr>
        <w:t xml:space="preserve"> (Provide additional details in Other relevant information</w:t>
      </w:r>
      <w:r w:rsidR="00841EA5">
        <w:rPr>
          <w:rFonts w:cstheme="minorHAnsi"/>
          <w:b/>
          <w:bCs/>
          <w:iCs/>
          <w:sz w:val="20"/>
          <w:szCs w:val="20"/>
        </w:rPr>
        <w:t>,</w:t>
      </w:r>
      <w:r w:rsidR="006E7EB4">
        <w:rPr>
          <w:rFonts w:cstheme="minorHAnsi"/>
          <w:b/>
          <w:bCs/>
          <w:iCs/>
          <w:sz w:val="20"/>
          <w:szCs w:val="20"/>
        </w:rPr>
        <w:t xml:space="preserve"> as needed)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2520"/>
        <w:gridCol w:w="2297"/>
        <w:gridCol w:w="3013"/>
      </w:tblGrid>
      <w:tr w:rsidR="00E74BA0" w14:paraId="5CF95BBA" w14:textId="77777777" w:rsidTr="00F559D6">
        <w:trPr>
          <w:trHeight w:val="593"/>
        </w:trPr>
        <w:tc>
          <w:tcPr>
            <w:tcW w:w="4045" w:type="dxa"/>
            <w:gridSpan w:val="2"/>
          </w:tcPr>
          <w:p w14:paraId="040DE5EB" w14:textId="0EFA647A" w:rsidR="00C642A6" w:rsidRDefault="005102ED" w:rsidP="0059321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  <w:r w:rsidR="00D830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0135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5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7905" w:rsidRPr="00131CEB">
              <w:rPr>
                <w:rFonts w:ascii="Arial" w:eastAsia="MS Gothic" w:hAnsi="Arial" w:cs="Arial"/>
                <w:sz w:val="18"/>
                <w:szCs w:val="18"/>
              </w:rPr>
              <w:t xml:space="preserve"> Global</w:t>
            </w:r>
            <w:r w:rsidR="00D830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4313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6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7905" w:rsidRPr="00131CEB">
              <w:rPr>
                <w:rFonts w:ascii="Arial" w:eastAsia="MS Gothic" w:hAnsi="Arial" w:cs="Arial"/>
                <w:sz w:val="18"/>
                <w:szCs w:val="18"/>
              </w:rPr>
              <w:t xml:space="preserve"> Indemnity-Only</w:t>
            </w:r>
            <w:r w:rsidR="00C07905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6677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1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07905">
              <w:rPr>
                <w:rFonts w:ascii="Arial" w:eastAsia="MS Gothic" w:hAnsi="Arial" w:cs="Arial"/>
                <w:sz w:val="18"/>
                <w:szCs w:val="18"/>
              </w:rPr>
              <w:t xml:space="preserve"> Medical</w:t>
            </w:r>
            <w:r w:rsidR="00D8305F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93219">
              <w:rPr>
                <w:rFonts w:ascii="Arial" w:eastAsia="MS Gothic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4655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6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C201C">
              <w:rPr>
                <w:rFonts w:ascii="Arial" w:eastAsia="MS Gothic" w:hAnsi="Arial" w:cs="Arial"/>
                <w:sz w:val="18"/>
                <w:szCs w:val="18"/>
              </w:rPr>
              <w:t xml:space="preserve"> Death Claim</w:t>
            </w:r>
            <w:r w:rsidR="00C642A6"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426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2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642A6">
              <w:rPr>
                <w:rFonts w:ascii="Arial" w:eastAsia="MS Gothic" w:hAnsi="Arial" w:cs="Arial"/>
                <w:sz w:val="18"/>
                <w:szCs w:val="18"/>
              </w:rPr>
              <w:t xml:space="preserve"> Hybrid     </w:t>
            </w:r>
          </w:p>
        </w:tc>
        <w:tc>
          <w:tcPr>
            <w:tcW w:w="2297" w:type="dxa"/>
          </w:tcPr>
          <w:p w14:paraId="243A267D" w14:textId="4B263F3E" w:rsidR="00C07905" w:rsidRDefault="00C07905" w:rsidP="00B457CB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Fund</w:t>
            </w:r>
            <w:r w:rsidR="006B4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Involved:</w:t>
            </w:r>
            <w:r w:rsidR="00B45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2563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5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71F5">
              <w:rPr>
                <w:rFonts w:ascii="Arial" w:eastAsia="MS Gothic" w:hAnsi="Arial" w:cs="Arial"/>
                <w:sz w:val="18"/>
                <w:szCs w:val="18"/>
              </w:rPr>
              <w:t>15(8)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497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F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71F5">
              <w:rPr>
                <w:rFonts w:ascii="Arial" w:eastAsia="MS Gothic" w:hAnsi="Arial" w:cs="Arial"/>
                <w:sz w:val="18"/>
                <w:szCs w:val="18"/>
              </w:rPr>
              <w:t>14(6)</w:t>
            </w:r>
            <w:r w:rsidR="00580C49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813C1">
              <w:rPr>
                <w:rFonts w:ascii="Arial" w:eastAsia="MS Gothic" w:hAnsi="Arial" w:cs="Arial"/>
                <w:sz w:val="18"/>
                <w:szCs w:val="18"/>
              </w:rPr>
              <w:t xml:space="preserve">only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547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2B48">
              <w:rPr>
                <w:rFonts w:ascii="Arial" w:eastAsia="MS Gothic" w:hAnsi="Arial" w:cs="Arial"/>
                <w:sz w:val="18"/>
                <w:szCs w:val="18"/>
              </w:rPr>
              <w:t>Both</w:t>
            </w:r>
          </w:p>
        </w:tc>
        <w:tc>
          <w:tcPr>
            <w:tcW w:w="3013" w:type="dxa"/>
          </w:tcPr>
          <w:p w14:paraId="65E35323" w14:textId="7C8C2F7C" w:rsidR="00D8305F" w:rsidRDefault="00E62EBC" w:rsidP="00863E45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Template:</w:t>
            </w:r>
            <w:r w:rsidR="00863E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0987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54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8305F">
              <w:rPr>
                <w:rFonts w:ascii="Arial" w:eastAsia="MS Gothic" w:hAnsi="Arial" w:cs="Arial"/>
                <w:sz w:val="18"/>
                <w:szCs w:val="18"/>
              </w:rPr>
              <w:t>SFG</w:t>
            </w:r>
            <w:r w:rsidR="007E58DA">
              <w:rPr>
                <w:rFonts w:ascii="Arial" w:eastAsia="MS Gothic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840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6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7C67">
              <w:rPr>
                <w:rFonts w:ascii="Arial" w:eastAsia="MS Gothic" w:hAnsi="Arial" w:cs="Arial"/>
                <w:sz w:val="18"/>
                <w:szCs w:val="18"/>
              </w:rPr>
              <w:t xml:space="preserve"> L</w:t>
            </w:r>
            <w:r w:rsidR="00D8305F">
              <w:rPr>
                <w:rFonts w:ascii="Arial" w:eastAsia="MS Gothic" w:hAnsi="Arial" w:cs="Arial"/>
                <w:sz w:val="18"/>
                <w:szCs w:val="18"/>
              </w:rPr>
              <w:t>B</w:t>
            </w:r>
            <w:r w:rsidR="00365AC2">
              <w:rPr>
                <w:rFonts w:ascii="Arial" w:eastAsia="MS Gothic" w:hAnsi="Arial" w:cs="Arial"/>
                <w:sz w:val="18"/>
                <w:szCs w:val="18"/>
              </w:rPr>
              <w:t>-</w:t>
            </w:r>
            <w:r w:rsidR="00D8305F">
              <w:rPr>
                <w:rFonts w:ascii="Arial" w:eastAsia="MS Gothic" w:hAnsi="Arial" w:cs="Arial"/>
                <w:sz w:val="18"/>
                <w:szCs w:val="18"/>
              </w:rPr>
              <w:t>WAMO</w:t>
            </w:r>
            <w:r w:rsidR="00863E45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85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E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63E45">
              <w:rPr>
                <w:rFonts w:ascii="Arial" w:eastAsia="MS Gothic" w:hAnsi="Arial" w:cs="Arial"/>
                <w:sz w:val="18"/>
                <w:szCs w:val="18"/>
              </w:rPr>
              <w:t xml:space="preserve"> Non-LB</w:t>
            </w:r>
            <w:r w:rsidR="00657C67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863E45">
              <w:rPr>
                <w:rFonts w:ascii="Arial" w:eastAsia="MS Gothic" w:hAnsi="Arial" w:cs="Arial"/>
                <w:sz w:val="18"/>
                <w:szCs w:val="18"/>
              </w:rPr>
              <w:t xml:space="preserve">WAMO  </w:t>
            </w:r>
          </w:p>
        </w:tc>
      </w:tr>
      <w:tr w:rsidR="00C96928" w14:paraId="7E267E45" w14:textId="77777777" w:rsidTr="00F559D6">
        <w:trPr>
          <w:trHeight w:val="503"/>
        </w:trPr>
        <w:tc>
          <w:tcPr>
            <w:tcW w:w="4045" w:type="dxa"/>
            <w:gridSpan w:val="2"/>
          </w:tcPr>
          <w:p w14:paraId="1BDE957F" w14:textId="41D710E7" w:rsidR="0020473C" w:rsidRPr="0070319C" w:rsidRDefault="00427C3A" w:rsidP="009317DB">
            <w:pPr>
              <w:spacing w:line="257" w:lineRule="auto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Medical</w:t>
            </w:r>
            <w:r w:rsidRPr="0085063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703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4066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8"/>
                <w:szCs w:val="18"/>
              </w:rPr>
              <w:t xml:space="preserve"> Allocation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8851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6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0319C">
              <w:rPr>
                <w:rFonts w:ascii="Arial" w:eastAsia="MS Gothic" w:hAnsi="Arial" w:cs="Arial"/>
                <w:sz w:val="18"/>
                <w:szCs w:val="18"/>
              </w:rPr>
              <w:t>CMS-approved MSA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8618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8"/>
                <w:szCs w:val="18"/>
              </w:rPr>
              <w:t xml:space="preserve"> Annuity</w:t>
            </w:r>
            <w:r w:rsidR="002454F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906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4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454F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7E58DA">
              <w:rPr>
                <w:rFonts w:ascii="Arial" w:eastAsia="MS Gothic" w:hAnsi="Arial" w:cs="Arial"/>
                <w:sz w:val="18"/>
                <w:szCs w:val="18"/>
              </w:rPr>
              <w:t>Zero</w:t>
            </w:r>
            <w:r w:rsidR="002454F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653569">
              <w:rPr>
                <w:rFonts w:ascii="Arial" w:eastAsia="MS Gothic" w:hAnsi="Arial" w:cs="Arial"/>
                <w:sz w:val="18"/>
                <w:szCs w:val="18"/>
              </w:rPr>
              <w:t>Dollar</w:t>
            </w:r>
          </w:p>
        </w:tc>
        <w:tc>
          <w:tcPr>
            <w:tcW w:w="2297" w:type="dxa"/>
          </w:tcPr>
          <w:p w14:paraId="316E11C9" w14:textId="77777777" w:rsidR="004220DB" w:rsidRDefault="00507C44" w:rsidP="00353E97">
            <w:pPr>
              <w:spacing w:line="25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Medicare Eligible:</w:t>
            </w:r>
          </w:p>
          <w:p w14:paraId="4519FC75" w14:textId="44D641B4" w:rsidR="0020473C" w:rsidRDefault="0044354C" w:rsidP="00353E97">
            <w:pPr>
              <w:spacing w:line="25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59245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7C44">
              <w:rPr>
                <w:rFonts w:ascii="Arial" w:eastAsia="MS Gothic" w:hAnsi="Arial" w:cs="Arial"/>
                <w:sz w:val="18"/>
                <w:szCs w:val="18"/>
              </w:rPr>
              <w:t xml:space="preserve"> Yes</w:t>
            </w:r>
            <w:r w:rsidR="00312DA5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07C44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40596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D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7C44">
              <w:rPr>
                <w:rFonts w:ascii="Arial" w:eastAsia="MS Gothic" w:hAnsi="Arial" w:cs="Arial"/>
                <w:sz w:val="18"/>
                <w:szCs w:val="18"/>
              </w:rPr>
              <w:t>No</w:t>
            </w:r>
            <w:r w:rsidR="00507C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</w:tcPr>
          <w:p w14:paraId="6DD9DF5E" w14:textId="77777777" w:rsidR="0020473C" w:rsidRDefault="00312DA5" w:rsidP="00353E97">
            <w:pPr>
              <w:spacing w:line="25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CMS Letter Date:</w:t>
            </w:r>
          </w:p>
          <w:p w14:paraId="63BDA9C3" w14:textId="13250AFB" w:rsidR="007A5D06" w:rsidRDefault="007A5D06" w:rsidP="00353E97">
            <w:pPr>
              <w:spacing w:line="25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</w:t>
            </w:r>
            <w:r w:rsidR="008A47F2">
              <w:rPr>
                <w:rFonts w:ascii="Arial" w:hAnsi="Arial" w:cs="Arial"/>
                <w:b/>
                <w:bCs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</w:t>
            </w:r>
          </w:p>
        </w:tc>
      </w:tr>
      <w:tr w:rsidR="00E74BA0" w14:paraId="1023B82F" w14:textId="6BB16F78" w:rsidTr="00F559D6">
        <w:trPr>
          <w:trHeight w:val="890"/>
        </w:trPr>
        <w:tc>
          <w:tcPr>
            <w:tcW w:w="1525" w:type="dxa"/>
          </w:tcPr>
          <w:p w14:paraId="072B9910" w14:textId="6622D661" w:rsidR="00E74BA0" w:rsidRDefault="00E74BA0" w:rsidP="001A350C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Child Support:</w:t>
            </w:r>
          </w:p>
          <w:p w14:paraId="7A4A71AF" w14:textId="25ABA0AD" w:rsidR="00E74BA0" w:rsidRDefault="0044354C" w:rsidP="001A350C">
            <w:pPr>
              <w:spacing w:line="240" w:lineRule="auto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00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C43A8">
              <w:rPr>
                <w:rFonts w:ascii="Arial" w:eastAsia="MS Gothic" w:hAnsi="Arial" w:cs="Arial"/>
                <w:sz w:val="18"/>
                <w:szCs w:val="18"/>
              </w:rPr>
              <w:t>L</w:t>
            </w:r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>ien</w:t>
            </w:r>
          </w:p>
          <w:p w14:paraId="79634583" w14:textId="37EDB4B6" w:rsidR="00E74BA0" w:rsidRPr="00131CEB" w:rsidRDefault="0044354C" w:rsidP="001A350C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1921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C43A8">
              <w:rPr>
                <w:rFonts w:ascii="Arial" w:eastAsia="MS Gothic" w:hAnsi="Arial" w:cs="Arial"/>
                <w:sz w:val="18"/>
                <w:szCs w:val="18"/>
              </w:rPr>
              <w:t>O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>bligation</w:t>
            </w:r>
          </w:p>
        </w:tc>
        <w:tc>
          <w:tcPr>
            <w:tcW w:w="2520" w:type="dxa"/>
          </w:tcPr>
          <w:p w14:paraId="7794769F" w14:textId="14FE5DE8" w:rsidR="00E74BA0" w:rsidRDefault="00E74BA0" w:rsidP="001A350C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Third-Party Settlement:</w:t>
            </w:r>
          </w:p>
          <w:p w14:paraId="09DF4838" w14:textId="2CE325F5" w:rsidR="00E74BA0" w:rsidRDefault="0044354C" w:rsidP="001A350C">
            <w:pPr>
              <w:spacing w:line="240" w:lineRule="auto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58244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C43A8">
              <w:rPr>
                <w:rFonts w:ascii="Arial" w:eastAsia="MS Gothic" w:hAnsi="Arial" w:cs="Arial"/>
                <w:sz w:val="18"/>
                <w:szCs w:val="18"/>
              </w:rPr>
              <w:t>C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 xml:space="preserve">urrent </w:t>
            </w:r>
            <w:r w:rsidR="005C43A8">
              <w:rPr>
                <w:rFonts w:ascii="Arial" w:eastAsia="MS Gothic" w:hAnsi="Arial" w:cs="Arial"/>
                <w:sz w:val="18"/>
                <w:szCs w:val="18"/>
              </w:rPr>
              <w:t>C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>redit</w:t>
            </w:r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706EA454" w14:textId="555EAEE2" w:rsidR="00E74BA0" w:rsidRPr="00131CEB" w:rsidRDefault="0044354C" w:rsidP="001A350C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631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C43A8">
              <w:rPr>
                <w:rFonts w:ascii="Arial" w:eastAsia="MS Gothic" w:hAnsi="Arial" w:cs="Arial"/>
                <w:sz w:val="18"/>
                <w:szCs w:val="18"/>
              </w:rPr>
              <w:t>F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 xml:space="preserve">ully </w:t>
            </w:r>
            <w:r w:rsidR="005C43A8">
              <w:rPr>
                <w:rFonts w:ascii="Arial" w:eastAsia="MS Gothic" w:hAnsi="Arial" w:cs="Arial"/>
                <w:sz w:val="18"/>
                <w:szCs w:val="18"/>
              </w:rPr>
              <w:t>R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>ecouped</w:t>
            </w:r>
          </w:p>
        </w:tc>
        <w:tc>
          <w:tcPr>
            <w:tcW w:w="2297" w:type="dxa"/>
          </w:tcPr>
          <w:p w14:paraId="47ED0474" w14:textId="77777777" w:rsidR="00E74BA0" w:rsidRDefault="00E74BA0" w:rsidP="001A350C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Current Overpayment:</w:t>
            </w:r>
          </w:p>
          <w:p w14:paraId="1E38B666" w14:textId="6FCE83A0" w:rsidR="00BC6665" w:rsidRDefault="0044354C" w:rsidP="001A350C">
            <w:pPr>
              <w:spacing w:line="240" w:lineRule="auto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1088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>None</w:t>
            </w:r>
            <w:r w:rsidR="007B66AF">
              <w:rPr>
                <w:rFonts w:ascii="Arial" w:eastAsia="MS Gothic" w:hAnsi="Arial" w:cs="Arial"/>
                <w:sz w:val="18"/>
                <w:szCs w:val="18"/>
              </w:rPr>
              <w:t xml:space="preserve">    </w:t>
            </w:r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776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D0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 xml:space="preserve">Waived  </w:t>
            </w:r>
          </w:p>
          <w:p w14:paraId="4BFDF3A8" w14:textId="39132B00" w:rsidR="00E74BA0" w:rsidRDefault="0044354C" w:rsidP="001A350C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016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>Amount: _</w:t>
            </w:r>
            <w:r w:rsidR="00BC6665">
              <w:rPr>
                <w:rFonts w:ascii="Arial" w:eastAsia="MS Gothic" w:hAnsi="Arial" w:cs="Arial"/>
                <w:sz w:val="18"/>
                <w:szCs w:val="18"/>
              </w:rPr>
              <w:t>_</w:t>
            </w:r>
            <w:r w:rsidR="00E74BA0">
              <w:rPr>
                <w:rFonts w:ascii="Arial" w:eastAsia="MS Gothic" w:hAnsi="Arial" w:cs="Arial"/>
                <w:sz w:val="18"/>
                <w:szCs w:val="18"/>
              </w:rPr>
              <w:t>_______</w:t>
            </w:r>
            <w:r w:rsidR="009054E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592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EE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54EE">
              <w:rPr>
                <w:rFonts w:ascii="Arial" w:eastAsia="MS Gothic" w:hAnsi="Arial" w:cs="Arial"/>
                <w:sz w:val="18"/>
                <w:szCs w:val="18"/>
              </w:rPr>
              <w:t xml:space="preserve"> Carrier 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950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6AF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054EE">
              <w:rPr>
                <w:rFonts w:ascii="Arial" w:eastAsia="MS Gothic" w:hAnsi="Arial" w:cs="Arial"/>
                <w:sz w:val="18"/>
                <w:szCs w:val="18"/>
              </w:rPr>
              <w:t xml:space="preserve"> SFG </w:t>
            </w:r>
          </w:p>
        </w:tc>
        <w:tc>
          <w:tcPr>
            <w:tcW w:w="3013" w:type="dxa"/>
          </w:tcPr>
          <w:p w14:paraId="110E49A1" w14:textId="583279FE" w:rsidR="00BC6665" w:rsidRPr="00131CEB" w:rsidRDefault="0044354C" w:rsidP="008C5B6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2396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BA0" w:rsidRPr="00131C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74BA0" w:rsidRPr="00131CE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F437E" w:rsidRPr="0020633E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Ad</w:t>
            </w:r>
            <w:r w:rsidR="008E7053" w:rsidRPr="0020633E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ditional </w:t>
            </w:r>
            <w:r w:rsidR="000F437E" w:rsidRPr="0020633E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Language</w:t>
            </w:r>
            <w:r w:rsidR="00423D8F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</w:t>
            </w:r>
            <w:r w:rsidR="008E7053" w:rsidRPr="00A562EC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Requested</w:t>
            </w:r>
            <w:r w:rsidR="00A562EC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:</w:t>
            </w:r>
            <w:r w:rsidR="008E7053" w:rsidRPr="00A562EC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</w:t>
            </w:r>
            <w:r w:rsidR="00971A08">
              <w:rPr>
                <w:rFonts w:ascii="Arial" w:eastAsia="MS Gothic" w:hAnsi="Arial" w:cs="Arial"/>
                <w:sz w:val="18"/>
                <w:szCs w:val="18"/>
              </w:rPr>
              <w:t>(</w:t>
            </w:r>
            <w:r w:rsidR="00FF27B3">
              <w:rPr>
                <w:rFonts w:ascii="Arial" w:eastAsia="MS Gothic" w:hAnsi="Arial" w:cs="Arial"/>
                <w:sz w:val="18"/>
                <w:szCs w:val="18"/>
              </w:rPr>
              <w:t xml:space="preserve">if checked, </w:t>
            </w:r>
            <w:r w:rsidR="00A562EC">
              <w:rPr>
                <w:rFonts w:ascii="Arial" w:eastAsia="MS Gothic" w:hAnsi="Arial" w:cs="Arial"/>
                <w:sz w:val="18"/>
                <w:szCs w:val="18"/>
              </w:rPr>
              <w:t>provide</w:t>
            </w:r>
            <w:r w:rsidR="00FF27B3">
              <w:rPr>
                <w:rFonts w:ascii="Arial" w:eastAsia="MS Gothic" w:hAnsi="Arial" w:cs="Arial"/>
                <w:sz w:val="18"/>
                <w:szCs w:val="18"/>
              </w:rPr>
              <w:t xml:space="preserve"> below in Other relevant information)</w:t>
            </w:r>
            <w:r w:rsidR="008E7053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</w:tr>
    </w:tbl>
    <w:p w14:paraId="1EC0AED1" w14:textId="77777777" w:rsidR="00C661EE" w:rsidRDefault="00C661EE" w:rsidP="00AC2747">
      <w:pPr>
        <w:pStyle w:val="ListParagraph"/>
        <w:spacing w:after="0" w:line="240" w:lineRule="auto"/>
        <w:ind w:left="360"/>
        <w:rPr>
          <w:b/>
          <w:bCs/>
          <w:sz w:val="16"/>
          <w:szCs w:val="16"/>
        </w:rPr>
      </w:pPr>
    </w:p>
    <w:p w14:paraId="4570AB88" w14:textId="6E50524F" w:rsidR="00C661EE" w:rsidRPr="00C661EE" w:rsidRDefault="00C661EE" w:rsidP="00C661EE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ATTORNEY FEE</w:t>
      </w:r>
      <w:r w:rsidR="00DF5AAC">
        <w:rPr>
          <w:b/>
          <w:bCs/>
          <w:sz w:val="20"/>
          <w:szCs w:val="20"/>
        </w:rPr>
        <w:t xml:space="preserve"> (add rows as needed to</w:t>
      </w:r>
      <w:r w:rsidR="00DE08EF">
        <w:rPr>
          <w:b/>
          <w:bCs/>
          <w:sz w:val="20"/>
          <w:szCs w:val="20"/>
        </w:rPr>
        <w:t xml:space="preserve"> fully</w:t>
      </w:r>
      <w:r w:rsidR="00DF5AAC">
        <w:rPr>
          <w:b/>
          <w:bCs/>
          <w:sz w:val="20"/>
          <w:szCs w:val="20"/>
        </w:rPr>
        <w:t xml:space="preserve"> reflect </w:t>
      </w:r>
      <w:r w:rsidR="002007FD">
        <w:rPr>
          <w:b/>
          <w:bCs/>
          <w:sz w:val="20"/>
          <w:szCs w:val="20"/>
        </w:rPr>
        <w:t xml:space="preserve">attorney </w:t>
      </w:r>
      <w:r w:rsidR="00DE08EF">
        <w:rPr>
          <w:b/>
          <w:bCs/>
          <w:sz w:val="20"/>
          <w:szCs w:val="20"/>
        </w:rPr>
        <w:t xml:space="preserve">fee </w:t>
      </w:r>
      <w:r w:rsidR="00A21187">
        <w:rPr>
          <w:b/>
          <w:bCs/>
          <w:sz w:val="20"/>
          <w:szCs w:val="20"/>
        </w:rPr>
        <w:t xml:space="preserve">split </w:t>
      </w:r>
      <w:r w:rsidR="009B541A">
        <w:rPr>
          <w:b/>
          <w:bCs/>
          <w:sz w:val="20"/>
          <w:szCs w:val="20"/>
        </w:rPr>
        <w:t>between cases</w:t>
      </w:r>
      <w:r w:rsidR="00A21187">
        <w:rPr>
          <w:b/>
          <w:bCs/>
          <w:sz w:val="20"/>
          <w:szCs w:val="20"/>
        </w:rPr>
        <w:t>, payors and recipients)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54"/>
        <w:gridCol w:w="1176"/>
        <w:gridCol w:w="2835"/>
        <w:gridCol w:w="4090"/>
      </w:tblGrid>
      <w:tr w:rsidR="00AC0455" w14:paraId="26C1C1C0" w14:textId="77777777" w:rsidTr="00AC0455">
        <w:tc>
          <w:tcPr>
            <w:tcW w:w="1254" w:type="dxa"/>
            <w:shd w:val="clear" w:color="auto" w:fill="FFFFFF" w:themeFill="background1"/>
          </w:tcPr>
          <w:p w14:paraId="57E29F89" w14:textId="77777777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WCB #</w:t>
            </w:r>
          </w:p>
        </w:tc>
        <w:tc>
          <w:tcPr>
            <w:tcW w:w="1176" w:type="dxa"/>
            <w:shd w:val="clear" w:color="auto" w:fill="FFFFFF" w:themeFill="background1"/>
          </w:tcPr>
          <w:p w14:paraId="7BE06CEC" w14:textId="126C6FC2" w:rsidR="0026185A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835" w:type="dxa"/>
            <w:shd w:val="clear" w:color="auto" w:fill="FFFFFF" w:themeFill="background1"/>
          </w:tcPr>
          <w:p w14:paraId="2C0F3E63" w14:textId="39D4EF89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Payor</w:t>
            </w:r>
          </w:p>
        </w:tc>
        <w:tc>
          <w:tcPr>
            <w:tcW w:w="4090" w:type="dxa"/>
            <w:shd w:val="clear" w:color="auto" w:fill="FFFFFF" w:themeFill="background1"/>
          </w:tcPr>
          <w:p w14:paraId="5FD919DB" w14:textId="3C1C7AA6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Recipient of Fee</w:t>
            </w:r>
          </w:p>
        </w:tc>
      </w:tr>
      <w:tr w:rsidR="00AC0455" w14:paraId="147DCAFC" w14:textId="77777777" w:rsidTr="00AC0455">
        <w:tc>
          <w:tcPr>
            <w:tcW w:w="1254" w:type="dxa"/>
            <w:shd w:val="clear" w:color="auto" w:fill="FFFFFF" w:themeFill="background1"/>
          </w:tcPr>
          <w:p w14:paraId="22FA04DE" w14:textId="7F0435E8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14:paraId="29DA9F4F" w14:textId="77777777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C998DC4" w14:textId="2906A567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shd w:val="clear" w:color="auto" w:fill="FFFFFF" w:themeFill="background1"/>
          </w:tcPr>
          <w:p w14:paraId="59E07F3A" w14:textId="77777777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455" w14:paraId="731A4393" w14:textId="77777777" w:rsidTr="00AC0455">
        <w:tc>
          <w:tcPr>
            <w:tcW w:w="1254" w:type="dxa"/>
            <w:shd w:val="clear" w:color="auto" w:fill="FFFFFF" w:themeFill="background1"/>
          </w:tcPr>
          <w:p w14:paraId="36779E41" w14:textId="072E3ECD" w:rsidR="0026185A" w:rsidRPr="00DE113F" w:rsidRDefault="00AC0455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Add Rows*</w:t>
            </w:r>
          </w:p>
        </w:tc>
        <w:tc>
          <w:tcPr>
            <w:tcW w:w="1176" w:type="dxa"/>
            <w:shd w:val="clear" w:color="auto" w:fill="FFFFFF" w:themeFill="background1"/>
          </w:tcPr>
          <w:p w14:paraId="6AB2C466" w14:textId="77777777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5FEFBA8" w14:textId="2D7B3526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90" w:type="dxa"/>
            <w:shd w:val="clear" w:color="auto" w:fill="FFFFFF" w:themeFill="background1"/>
          </w:tcPr>
          <w:p w14:paraId="42091FEB" w14:textId="77777777" w:rsidR="0026185A" w:rsidRPr="00DE113F" w:rsidRDefault="0026185A" w:rsidP="0026185A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455" w14:paraId="7FFD707B" w14:textId="77777777" w:rsidTr="00AC0455">
        <w:tc>
          <w:tcPr>
            <w:tcW w:w="1254" w:type="dxa"/>
            <w:shd w:val="clear" w:color="auto" w:fill="FFFFFF" w:themeFill="background1"/>
          </w:tcPr>
          <w:p w14:paraId="72329865" w14:textId="26769B65" w:rsidR="0026185A" w:rsidRDefault="0026185A" w:rsidP="0026185A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  <w:r w:rsidRPr="002F0F80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1176" w:type="dxa"/>
            <w:shd w:val="clear" w:color="auto" w:fill="FFFFFF" w:themeFill="background1"/>
          </w:tcPr>
          <w:p w14:paraId="32A739D1" w14:textId="77777777" w:rsidR="0026185A" w:rsidRDefault="0026185A" w:rsidP="0026185A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A0D5CFF" w14:textId="18C0AC85" w:rsidR="0026185A" w:rsidRDefault="0026185A" w:rsidP="0026185A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shd w:val="clear" w:color="auto" w:fill="FFFFFF" w:themeFill="background1"/>
          </w:tcPr>
          <w:p w14:paraId="0DB55152" w14:textId="77777777" w:rsidR="0026185A" w:rsidRDefault="0026185A" w:rsidP="0026185A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2C2D253E" w14:textId="77777777" w:rsidR="00C661EE" w:rsidRPr="00C661EE" w:rsidRDefault="00C661EE" w:rsidP="00C661EE">
      <w:pPr>
        <w:spacing w:after="0" w:line="240" w:lineRule="auto"/>
        <w:rPr>
          <w:b/>
          <w:bCs/>
          <w:sz w:val="16"/>
          <w:szCs w:val="16"/>
        </w:rPr>
      </w:pPr>
    </w:p>
    <w:p w14:paraId="5242903D" w14:textId="03DAC0A7" w:rsidR="004F53BF" w:rsidRPr="00AC2747" w:rsidRDefault="004F53BF" w:rsidP="00AC2747">
      <w:pPr>
        <w:spacing w:after="0" w:line="240" w:lineRule="auto"/>
        <w:rPr>
          <w:b/>
          <w:bCs/>
          <w:sz w:val="20"/>
          <w:szCs w:val="20"/>
        </w:rPr>
      </w:pPr>
      <w:r w:rsidRPr="00AC2747">
        <w:rPr>
          <w:b/>
          <w:bCs/>
          <w:sz w:val="20"/>
          <w:szCs w:val="20"/>
        </w:rPr>
        <w:t>MAXIMUM SPECIAL FUNDS REIMBURSEMENT</w:t>
      </w:r>
      <w:r w:rsidR="006E02AC" w:rsidRPr="00AC2747">
        <w:rPr>
          <w:b/>
          <w:bCs/>
          <w:sz w:val="20"/>
          <w:szCs w:val="20"/>
        </w:rPr>
        <w:t xml:space="preserve"> AUTHORIZED</w:t>
      </w:r>
      <w:r w:rsidR="00AC2747">
        <w:rPr>
          <w:b/>
          <w:bCs/>
          <w:sz w:val="20"/>
          <w:szCs w:val="20"/>
        </w:rPr>
        <w:t xml:space="preserve"> (</w:t>
      </w:r>
      <w:r w:rsidR="00AC2747" w:rsidRPr="00AC2747">
        <w:rPr>
          <w:b/>
          <w:bCs/>
          <w:sz w:val="20"/>
          <w:szCs w:val="20"/>
        </w:rPr>
        <w:t>COMPLETED BY WAMO)</w:t>
      </w:r>
      <w:r w:rsidR="00DE113F" w:rsidRPr="00AC2747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1980"/>
        <w:gridCol w:w="6115"/>
      </w:tblGrid>
      <w:tr w:rsidR="00DE113F" w14:paraId="140413F2" w14:textId="77777777" w:rsidTr="00DE113F">
        <w:tc>
          <w:tcPr>
            <w:tcW w:w="1260" w:type="dxa"/>
            <w:shd w:val="clear" w:color="auto" w:fill="D9D9D9" w:themeFill="background1" w:themeFillShade="D9"/>
          </w:tcPr>
          <w:p w14:paraId="4FC6D646" w14:textId="7B064BB6" w:rsidR="00DE113F" w:rsidRPr="00DE113F" w:rsidRDefault="00DE113F" w:rsidP="004F53BF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WCB #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F2C112A" w14:textId="5BE3B148" w:rsidR="00DE113F" w:rsidRPr="00DE113F" w:rsidRDefault="00DE113F" w:rsidP="004F53BF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sz w:val="18"/>
                <w:szCs w:val="18"/>
              </w:rPr>
              <w:t>Maximum Indemnity</w:t>
            </w:r>
          </w:p>
        </w:tc>
        <w:tc>
          <w:tcPr>
            <w:tcW w:w="6115" w:type="dxa"/>
            <w:shd w:val="clear" w:color="auto" w:fill="D9D9D9" w:themeFill="background1" w:themeFillShade="D9"/>
          </w:tcPr>
          <w:p w14:paraId="1A171A24" w14:textId="3E9A28F5" w:rsidR="00DE113F" w:rsidRPr="00DE113F" w:rsidRDefault="00DE113F" w:rsidP="004F53BF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sz w:val="18"/>
                <w:szCs w:val="18"/>
              </w:rPr>
              <w:t>Maximum Medical</w:t>
            </w:r>
            <w:r w:rsidR="006E02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E02AC" w:rsidRPr="006E02AC">
              <w:rPr>
                <w:rFonts w:ascii="Arial" w:hAnsi="Arial" w:cs="Arial"/>
                <w:sz w:val="16"/>
                <w:szCs w:val="16"/>
              </w:rPr>
              <w:t>(dollar amount, percentage</w:t>
            </w:r>
            <w:r w:rsidR="006E02AC">
              <w:rPr>
                <w:rFonts w:ascii="Arial" w:hAnsi="Arial" w:cs="Arial"/>
                <w:sz w:val="16"/>
                <w:szCs w:val="16"/>
              </w:rPr>
              <w:t>, or specified injury sites)</w:t>
            </w:r>
          </w:p>
        </w:tc>
      </w:tr>
      <w:tr w:rsidR="00DE113F" w14:paraId="00EDD255" w14:textId="77777777" w:rsidTr="00DE113F">
        <w:tc>
          <w:tcPr>
            <w:tcW w:w="1260" w:type="dxa"/>
            <w:shd w:val="clear" w:color="auto" w:fill="D9D9D9" w:themeFill="background1" w:themeFillShade="D9"/>
          </w:tcPr>
          <w:p w14:paraId="7B7DEB20" w14:textId="5F950F26" w:rsidR="00DE113F" w:rsidRDefault="00DE113F" w:rsidP="004F53BF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092520B5" w14:textId="0D10613D" w:rsidR="00DE113F" w:rsidRDefault="00DE113F" w:rsidP="004F53BF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5" w:type="dxa"/>
            <w:shd w:val="clear" w:color="auto" w:fill="D9D9D9" w:themeFill="background1" w:themeFillShade="D9"/>
          </w:tcPr>
          <w:p w14:paraId="28B23505" w14:textId="5452F1BA" w:rsidR="00DE113F" w:rsidRDefault="00DE113F" w:rsidP="004F53BF">
            <w:pPr>
              <w:pStyle w:val="ListParagraph"/>
              <w:spacing w:after="120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13B605A5" w14:textId="19464D18" w:rsidR="005A1934" w:rsidRDefault="005A1934" w:rsidP="00131CEB">
      <w:pPr>
        <w:spacing w:after="0" w:line="240" w:lineRule="auto"/>
        <w:rPr>
          <w:b/>
          <w:bCs/>
          <w:sz w:val="16"/>
          <w:szCs w:val="16"/>
        </w:rPr>
      </w:pPr>
    </w:p>
    <w:p w14:paraId="62005137" w14:textId="70D66792" w:rsidR="006A1880" w:rsidRPr="004F53BF" w:rsidRDefault="002F0F80" w:rsidP="00AC2747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6A1880" w:rsidRPr="004F53BF">
        <w:rPr>
          <w:b/>
          <w:bCs/>
          <w:sz w:val="20"/>
          <w:szCs w:val="20"/>
        </w:rPr>
        <w:t>ETTLEMENT AMOUNT INFORMATION (INCLUDE ALL CLAIMS):</w:t>
      </w:r>
    </w:p>
    <w:p w14:paraId="413890CF" w14:textId="7DA87AF9" w:rsidR="006A1880" w:rsidRDefault="006A1880" w:rsidP="00AC2747">
      <w:pPr>
        <w:spacing w:after="0" w:line="240" w:lineRule="auto"/>
        <w:rPr>
          <w:b/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</w:rPr>
        <w:t xml:space="preserve">                                Overall Settlement Amounts:                          </w:t>
      </w:r>
      <w:r w:rsidR="00DE113F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>Amounts Reimbursed by Special Funds:</w:t>
      </w:r>
      <w:r w:rsidR="00DE113F">
        <w:rPr>
          <w:b/>
          <w:bCs/>
          <w:sz w:val="20"/>
          <w:szCs w:val="20"/>
        </w:rPr>
        <w:t>**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176"/>
        <w:gridCol w:w="1312"/>
        <w:gridCol w:w="1472"/>
        <w:gridCol w:w="1401"/>
        <w:gridCol w:w="1435"/>
        <w:gridCol w:w="1304"/>
      </w:tblGrid>
      <w:tr w:rsidR="006007E4" w14:paraId="5445EFED" w14:textId="77777777" w:rsidTr="00A1688B"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2945" w14:textId="3FEDD86D" w:rsidR="006A1880" w:rsidRDefault="006742D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WCB #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0E43" w14:textId="77777777" w:rsidR="006A1880" w:rsidRPr="002F0F80" w:rsidRDefault="006A1880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0F8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Indemnity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0425" w14:textId="77777777" w:rsidR="006A1880" w:rsidRPr="002F0F80" w:rsidRDefault="006A1880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0F8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Medical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D72E" w14:textId="77777777" w:rsidR="006A1880" w:rsidRPr="002F0F80" w:rsidRDefault="006A1880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F0F8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40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F474" w14:textId="77777777" w:rsidR="006A1880" w:rsidRPr="00DE113F" w:rsidRDefault="006A1880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SFG Ind</w:t>
            </w:r>
          </w:p>
        </w:tc>
        <w:tc>
          <w:tcPr>
            <w:tcW w:w="143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B99E" w14:textId="77777777" w:rsidR="006A1880" w:rsidRPr="00DE113F" w:rsidRDefault="006A1880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SFG Med.</w:t>
            </w:r>
          </w:p>
        </w:tc>
        <w:tc>
          <w:tcPr>
            <w:tcW w:w="130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B413" w14:textId="77777777" w:rsidR="006A1880" w:rsidRPr="00DE113F" w:rsidRDefault="006A1880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11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SFG Total</w:t>
            </w:r>
          </w:p>
        </w:tc>
      </w:tr>
      <w:tr w:rsidR="00606DC2" w14:paraId="2F6466A4" w14:textId="77777777" w:rsidTr="00A1688B">
        <w:trPr>
          <w:trHeight w:val="403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4BB0" w14:textId="74730708" w:rsidR="00606DC2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6AB1" w14:textId="6F6C2D7D" w:rsidR="00606DC2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D447" w14:textId="0B30EFCC" w:rsidR="00606DC2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88AD" w14:textId="2C81D0B8" w:rsidR="00606DC2" w:rsidRDefault="00606DC2" w:rsidP="00606DC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295F" w14:textId="757F3785" w:rsidR="00606DC2" w:rsidRPr="00483E3A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D0CC" w14:textId="5FC3CC3D" w:rsidR="00606DC2" w:rsidRPr="00483E3A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C6D3" w14:textId="67666F2C" w:rsidR="00606DC2" w:rsidRPr="00483E3A" w:rsidRDefault="00606DC2" w:rsidP="00606DC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6DC2" w14:paraId="0B979182" w14:textId="77777777" w:rsidTr="00A1688B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E5C9" w14:textId="59412A8C" w:rsidR="00606DC2" w:rsidRDefault="00AF7E2B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Add Rows*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FDF4" w14:textId="77777777" w:rsidR="00606DC2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3A61" w14:textId="16C76125" w:rsidR="00606DC2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89AD" w14:textId="77777777" w:rsidR="00606DC2" w:rsidRDefault="00606DC2" w:rsidP="00606DC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725C" w14:textId="6C626B9D" w:rsidR="00606DC2" w:rsidRPr="00483E3A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1C53" w14:textId="7C5BE4B8" w:rsidR="00606DC2" w:rsidRPr="00483E3A" w:rsidRDefault="00606DC2" w:rsidP="00606D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5B05" w14:textId="0D8682FD" w:rsidR="00606DC2" w:rsidRPr="00483E3A" w:rsidRDefault="00606DC2" w:rsidP="00606DC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2719" w14:paraId="15580AE4" w14:textId="77777777" w:rsidTr="00A1688B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4EF7" w14:textId="77777777" w:rsidR="00D32719" w:rsidRPr="005A1934" w:rsidRDefault="00D32719" w:rsidP="00D3271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2F0F80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20D6" w14:textId="40E0342A" w:rsidR="00D32719" w:rsidRDefault="00D32719" w:rsidP="00D3271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9A0B" w14:textId="5987915B" w:rsidR="00D32719" w:rsidRDefault="00D32719" w:rsidP="00D3271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6BD8" w14:textId="1D301AF9" w:rsidR="00D32719" w:rsidRDefault="00D32719" w:rsidP="00D3271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FAC3" w14:textId="2AC9DD00" w:rsidR="00D32719" w:rsidRPr="00483E3A" w:rsidRDefault="00D32719" w:rsidP="00D3271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D4A5" w14:textId="5A4F2EF9" w:rsidR="00D32719" w:rsidRPr="00483E3A" w:rsidRDefault="00D32719" w:rsidP="00D3271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9490" w14:textId="14820038" w:rsidR="00D32719" w:rsidRPr="00483E3A" w:rsidRDefault="00D32719" w:rsidP="00D3271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A026D1" w14:textId="143655EB" w:rsidR="006E02AC" w:rsidRPr="002A1255" w:rsidRDefault="006E02AC" w:rsidP="006E02AC">
      <w:pPr>
        <w:spacing w:after="0" w:line="257" w:lineRule="auto"/>
        <w:rPr>
          <w:rFonts w:ascii="Arial" w:hAnsi="Arial" w:cs="Arial"/>
          <w:b/>
          <w:bCs/>
          <w:iCs/>
          <w:sz w:val="16"/>
          <w:szCs w:val="16"/>
        </w:rPr>
      </w:pPr>
      <w:bookmarkStart w:id="1" w:name="_Hlk65655956"/>
    </w:p>
    <w:p w14:paraId="71DB9737" w14:textId="54EBE43F" w:rsidR="00D52839" w:rsidRDefault="00D52839" w:rsidP="006E02AC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If apportionment applies, please indicate claim # and percentages of liability here:</w:t>
      </w:r>
    </w:p>
    <w:p w14:paraId="4171A509" w14:textId="4E51D980" w:rsidR="00D52839" w:rsidRDefault="00D52839" w:rsidP="006E02AC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4219B389" w14:textId="637839A5" w:rsidR="00D2554D" w:rsidRDefault="00101C06" w:rsidP="006E02AC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1423E9">
        <w:rPr>
          <w:rFonts w:ascii="Arial" w:hAnsi="Arial" w:cs="Arial"/>
          <w:b/>
          <w:bCs/>
          <w:iCs/>
          <w:sz w:val="20"/>
          <w:szCs w:val="20"/>
        </w:rPr>
        <w:t>Other relevant information</w:t>
      </w:r>
      <w:r w:rsidR="00874DFD" w:rsidRPr="0014687D">
        <w:rPr>
          <w:rFonts w:ascii="Arial" w:hAnsi="Arial" w:cs="Arial"/>
          <w:b/>
          <w:bCs/>
          <w:iCs/>
          <w:sz w:val="20"/>
          <w:szCs w:val="20"/>
        </w:rPr>
        <w:t>:</w:t>
      </w:r>
      <w:r w:rsidR="00AA1ED0">
        <w:rPr>
          <w:rFonts w:ascii="Arial" w:hAnsi="Arial" w:cs="Arial"/>
          <w:iCs/>
          <w:sz w:val="20"/>
          <w:szCs w:val="20"/>
        </w:rPr>
        <w:t xml:space="preserve">  </w:t>
      </w:r>
    </w:p>
    <w:p w14:paraId="495BEB47" w14:textId="3CBA8197" w:rsidR="002F0F80" w:rsidRDefault="002F0F80" w:rsidP="006E02AC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C945D3C" w14:textId="65A546B2" w:rsidR="002F0F80" w:rsidRDefault="002F0F80" w:rsidP="006E02AC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95F5EE" w14:textId="77777777" w:rsidR="002F0F80" w:rsidRDefault="002F0F80" w:rsidP="006E02AC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bookmarkEnd w:id="1"/>
    <w:p w14:paraId="717D17BC" w14:textId="58620ECD" w:rsidR="00FF0298" w:rsidRPr="0071155B" w:rsidRDefault="00F51D7F" w:rsidP="006E02AC">
      <w:pPr>
        <w:spacing w:after="0" w:line="247" w:lineRule="auto"/>
        <w:rPr>
          <w:rFonts w:ascii="Arial" w:hAnsi="Arial" w:cs="Arial"/>
          <w:sz w:val="16"/>
          <w:szCs w:val="16"/>
        </w:rPr>
      </w:pPr>
      <w:r w:rsidRPr="0071155B">
        <w:rPr>
          <w:rFonts w:ascii="Arial" w:hAnsi="Arial" w:cs="Arial"/>
          <w:sz w:val="16"/>
          <w:szCs w:val="16"/>
        </w:rPr>
        <w:t>*</w:t>
      </w:r>
      <w:r w:rsidR="00B6082F" w:rsidRPr="0071155B">
        <w:rPr>
          <w:rFonts w:ascii="Arial" w:hAnsi="Arial" w:cs="Arial"/>
          <w:sz w:val="16"/>
          <w:szCs w:val="16"/>
        </w:rPr>
        <w:t>To add a row, click tab in the last column of any table above</w:t>
      </w:r>
      <w:r w:rsidR="0014687D" w:rsidRPr="0071155B">
        <w:rPr>
          <w:rFonts w:ascii="Arial" w:hAnsi="Arial" w:cs="Arial"/>
          <w:sz w:val="16"/>
          <w:szCs w:val="16"/>
        </w:rPr>
        <w:t xml:space="preserve"> or right click and insert row below.</w:t>
      </w:r>
    </w:p>
    <w:p w14:paraId="18070FD8" w14:textId="0CC80526" w:rsidR="006E02AC" w:rsidRDefault="00DE113F" w:rsidP="006E02AC">
      <w:pPr>
        <w:spacing w:after="0" w:line="247" w:lineRule="auto"/>
        <w:rPr>
          <w:rFonts w:ascii="Arial" w:hAnsi="Arial" w:cs="Arial"/>
          <w:sz w:val="16"/>
          <w:szCs w:val="16"/>
        </w:rPr>
      </w:pPr>
      <w:r w:rsidRPr="0071155B">
        <w:rPr>
          <w:rFonts w:ascii="Arial" w:hAnsi="Arial" w:cs="Arial"/>
          <w:sz w:val="16"/>
          <w:szCs w:val="16"/>
        </w:rPr>
        <w:t xml:space="preserve">** </w:t>
      </w:r>
      <w:r w:rsidR="0071155B" w:rsidRPr="0071155B">
        <w:rPr>
          <w:rFonts w:ascii="Arial" w:hAnsi="Arial" w:cs="Arial"/>
          <w:sz w:val="16"/>
          <w:szCs w:val="16"/>
        </w:rPr>
        <w:t>Amounts reimbursed by Special Funds must be consistent with previously established apportionment and 15(8) reimbursement percentages</w:t>
      </w:r>
      <w:r w:rsidR="0071155B">
        <w:rPr>
          <w:rFonts w:ascii="Arial" w:hAnsi="Arial" w:cs="Arial"/>
          <w:sz w:val="16"/>
          <w:szCs w:val="16"/>
        </w:rPr>
        <w:t xml:space="preserve"> (For example, if 15(8)</w:t>
      </w:r>
      <w:r w:rsidR="00AC2747">
        <w:rPr>
          <w:rFonts w:ascii="Arial" w:hAnsi="Arial" w:cs="Arial"/>
          <w:sz w:val="16"/>
          <w:szCs w:val="16"/>
        </w:rPr>
        <w:t xml:space="preserve"> was established at 50%</w:t>
      </w:r>
      <w:r w:rsidR="0071155B">
        <w:rPr>
          <w:rFonts w:ascii="Arial" w:hAnsi="Arial" w:cs="Arial"/>
          <w:sz w:val="16"/>
          <w:szCs w:val="16"/>
        </w:rPr>
        <w:t xml:space="preserve"> reimbursement, SFG will only</w:t>
      </w:r>
      <w:r w:rsidR="006E02AC">
        <w:rPr>
          <w:rFonts w:ascii="Arial" w:hAnsi="Arial" w:cs="Arial"/>
          <w:sz w:val="16"/>
          <w:szCs w:val="16"/>
        </w:rPr>
        <w:t xml:space="preserve"> reimburse 50% of indemnity settlement amount even if </w:t>
      </w:r>
      <w:r w:rsidR="00AC2747">
        <w:rPr>
          <w:rFonts w:ascii="Arial" w:hAnsi="Arial" w:cs="Arial"/>
          <w:sz w:val="16"/>
          <w:szCs w:val="16"/>
        </w:rPr>
        <w:t xml:space="preserve">a </w:t>
      </w:r>
      <w:r w:rsidR="006E02AC">
        <w:rPr>
          <w:rFonts w:ascii="Arial" w:hAnsi="Arial" w:cs="Arial"/>
          <w:sz w:val="16"/>
          <w:szCs w:val="16"/>
        </w:rPr>
        <w:t>higher maximum indemnity</w:t>
      </w:r>
      <w:r w:rsidR="00AC2747">
        <w:rPr>
          <w:rFonts w:ascii="Arial" w:hAnsi="Arial" w:cs="Arial"/>
          <w:sz w:val="16"/>
          <w:szCs w:val="16"/>
        </w:rPr>
        <w:t xml:space="preserve"> reimbursement</w:t>
      </w:r>
      <w:r w:rsidR="006E02AC">
        <w:rPr>
          <w:rFonts w:ascii="Arial" w:hAnsi="Arial" w:cs="Arial"/>
          <w:sz w:val="16"/>
          <w:szCs w:val="16"/>
        </w:rPr>
        <w:t xml:space="preserve"> amount was previously authorized</w:t>
      </w:r>
      <w:r w:rsidR="006532DA">
        <w:rPr>
          <w:rFonts w:ascii="Arial" w:hAnsi="Arial" w:cs="Arial"/>
          <w:sz w:val="16"/>
          <w:szCs w:val="16"/>
        </w:rPr>
        <w:t>)</w:t>
      </w:r>
      <w:r w:rsidR="006E02AC">
        <w:rPr>
          <w:rFonts w:ascii="Arial" w:hAnsi="Arial" w:cs="Arial"/>
          <w:sz w:val="16"/>
          <w:szCs w:val="16"/>
        </w:rPr>
        <w:t>.</w:t>
      </w:r>
    </w:p>
    <w:sectPr w:rsidR="006E02AC" w:rsidSect="002A1255">
      <w:headerReference w:type="default" r:id="rId11"/>
      <w:footerReference w:type="default" r:id="rId12"/>
      <w:footnotePr>
        <w:numRestart w:val="eachSect"/>
      </w:footnotePr>
      <w:pgSz w:w="12240" w:h="15840"/>
      <w:pgMar w:top="1440" w:right="1440" w:bottom="5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48F5" w14:textId="77777777" w:rsidR="00793766" w:rsidRDefault="00793766" w:rsidP="00DA6CE6">
      <w:pPr>
        <w:spacing w:after="0" w:line="240" w:lineRule="auto"/>
      </w:pPr>
      <w:r>
        <w:separator/>
      </w:r>
    </w:p>
  </w:endnote>
  <w:endnote w:type="continuationSeparator" w:id="0">
    <w:p w14:paraId="4F30EF41" w14:textId="77777777" w:rsidR="00793766" w:rsidRDefault="00793766" w:rsidP="00DA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012521"/>
      <w:docPartObj>
        <w:docPartGallery w:val="Page Numbers (Bottom of Page)"/>
        <w:docPartUnique/>
      </w:docPartObj>
    </w:sdtPr>
    <w:sdtEndPr/>
    <w:sdtContent>
      <w:p w14:paraId="129F6AB3" w14:textId="0C6DD504" w:rsidR="00267A56" w:rsidRDefault="00821627">
        <w:pPr>
          <w:pStyle w:val="Footer"/>
        </w:pPr>
        <w:r>
          <w:t xml:space="preserve">WAMO </w:t>
        </w:r>
        <w:r w:rsidR="001F6E23">
          <w:t xml:space="preserve">Settlement </w:t>
        </w:r>
        <w:r>
          <w:t>Agreement Terms</w:t>
        </w:r>
        <w:r w:rsidR="001F6E23">
          <w:t xml:space="preserve"> (SAT)</w:t>
        </w:r>
        <w:r w:rsidR="00F96712">
          <w:tab/>
        </w:r>
        <w:r w:rsidR="00F96712">
          <w:tab/>
        </w:r>
        <w:r w:rsidR="00F020CF">
          <w:t xml:space="preserve">Page | </w:t>
        </w:r>
        <w:r w:rsidR="00F020CF">
          <w:fldChar w:fldCharType="begin"/>
        </w:r>
        <w:r w:rsidR="00F020CF">
          <w:instrText xml:space="preserve"> PAGE   \* MERGEFORMAT </w:instrText>
        </w:r>
        <w:r w:rsidR="00F020CF">
          <w:fldChar w:fldCharType="separate"/>
        </w:r>
        <w:r w:rsidR="00F020CF">
          <w:rPr>
            <w:noProof/>
          </w:rPr>
          <w:t>2</w:t>
        </w:r>
        <w:r w:rsidR="00F020CF">
          <w:rPr>
            <w:noProof/>
          </w:rPr>
          <w:fldChar w:fldCharType="end"/>
        </w:r>
        <w:r w:rsidR="00F020CF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FB76" w14:textId="77777777" w:rsidR="00793766" w:rsidRDefault="00793766" w:rsidP="00DA6CE6">
      <w:pPr>
        <w:spacing w:after="0" w:line="240" w:lineRule="auto"/>
      </w:pPr>
      <w:r>
        <w:separator/>
      </w:r>
    </w:p>
  </w:footnote>
  <w:footnote w:type="continuationSeparator" w:id="0">
    <w:p w14:paraId="28F4841D" w14:textId="77777777" w:rsidR="00793766" w:rsidRDefault="00793766" w:rsidP="00DA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57F5" w14:textId="30A0A360" w:rsidR="00DA6CE6" w:rsidRDefault="00C400A6" w:rsidP="00DA6CE6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>WAMO</w:t>
    </w:r>
    <w:r w:rsidR="00DA6CE6" w:rsidRPr="00DA6CE6">
      <w:rPr>
        <w:rFonts w:ascii="Arial" w:hAnsi="Arial" w:cs="Arial"/>
        <w:sz w:val="36"/>
        <w:szCs w:val="36"/>
      </w:rPr>
      <w:t xml:space="preserve"> </w:t>
    </w:r>
    <w:r>
      <w:rPr>
        <w:rFonts w:ascii="Arial" w:hAnsi="Arial" w:cs="Arial"/>
        <w:sz w:val="36"/>
        <w:szCs w:val="36"/>
      </w:rPr>
      <w:t>Individual</w:t>
    </w:r>
    <w:r w:rsidR="006700F1">
      <w:rPr>
        <w:rFonts w:ascii="Arial" w:hAnsi="Arial" w:cs="Arial"/>
        <w:sz w:val="36"/>
        <w:szCs w:val="36"/>
      </w:rPr>
      <w:t xml:space="preserve"> </w:t>
    </w:r>
    <w:r w:rsidR="00DA6CE6" w:rsidRPr="00DA6CE6">
      <w:rPr>
        <w:rFonts w:ascii="Arial" w:hAnsi="Arial" w:cs="Arial"/>
        <w:sz w:val="36"/>
        <w:szCs w:val="36"/>
      </w:rPr>
      <w:t>Settlement</w:t>
    </w:r>
    <w:r w:rsidR="00D2554D">
      <w:rPr>
        <w:rFonts w:ascii="Arial" w:hAnsi="Arial" w:cs="Arial"/>
        <w:sz w:val="36"/>
        <w:szCs w:val="36"/>
      </w:rPr>
      <w:t xml:space="preserve"> Agreement Terms</w:t>
    </w:r>
  </w:p>
  <w:p w14:paraId="6AADD480" w14:textId="4F5F5B6F" w:rsidR="006700F1" w:rsidRPr="00267A56" w:rsidRDefault="00CD276B" w:rsidP="00DA6CE6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iCs/>
        <w:sz w:val="18"/>
        <w:szCs w:val="18"/>
      </w:rPr>
      <w:t xml:space="preserve">The purpose of this form is to assist WAMO in drafting the WAMO Section 32 Waiver Agreement by </w:t>
    </w:r>
    <w:r w:rsidR="00EE5F3D">
      <w:rPr>
        <w:rFonts w:ascii="Arial" w:hAnsi="Arial" w:cs="Arial"/>
        <w:iCs/>
        <w:sz w:val="18"/>
        <w:szCs w:val="18"/>
      </w:rPr>
      <w:t>providing</w:t>
    </w:r>
    <w:r>
      <w:rPr>
        <w:rFonts w:ascii="Arial" w:hAnsi="Arial" w:cs="Arial"/>
        <w:iCs/>
        <w:sz w:val="18"/>
        <w:szCs w:val="18"/>
      </w:rPr>
      <w:t xml:space="preserve"> all </w:t>
    </w:r>
    <w:r w:rsidR="00EE5F3D">
      <w:rPr>
        <w:rFonts w:ascii="Arial" w:hAnsi="Arial" w:cs="Arial"/>
        <w:iCs/>
        <w:sz w:val="18"/>
        <w:szCs w:val="18"/>
      </w:rPr>
      <w:t>terms, included claims,</w:t>
    </w:r>
    <w:r>
      <w:rPr>
        <w:rFonts w:ascii="Arial" w:hAnsi="Arial" w:cs="Arial"/>
        <w:iCs/>
        <w:sz w:val="18"/>
        <w:szCs w:val="18"/>
      </w:rPr>
      <w:t xml:space="preserve"> </w:t>
    </w:r>
    <w:r w:rsidR="00EE5F3D">
      <w:rPr>
        <w:rFonts w:ascii="Arial" w:hAnsi="Arial" w:cs="Arial"/>
        <w:iCs/>
        <w:sz w:val="18"/>
        <w:szCs w:val="18"/>
      </w:rPr>
      <w:t>dollar amounts, and the requested attorney fee (if any)</w:t>
    </w:r>
    <w:r>
      <w:rPr>
        <w:rFonts w:ascii="Arial" w:hAnsi="Arial" w:cs="Arial"/>
        <w:iCs/>
        <w:sz w:val="18"/>
        <w:szCs w:val="18"/>
      </w:rPr>
      <w:t>.</w:t>
    </w:r>
    <w:r w:rsidR="00D2554D">
      <w:rPr>
        <w:rFonts w:ascii="Arial" w:hAnsi="Arial" w:cs="Arial"/>
        <w:iCs/>
        <w:sz w:val="18"/>
        <w:szCs w:val="18"/>
      </w:rPr>
      <w:t xml:space="preserve">  </w:t>
    </w:r>
    <w:r w:rsidR="006643D0">
      <w:rPr>
        <w:rFonts w:ascii="Arial" w:hAnsi="Arial" w:cs="Arial"/>
        <w:iCs/>
        <w:sz w:val="18"/>
        <w:szCs w:val="18"/>
      </w:rPr>
      <w:t>Please complete sections 1-</w:t>
    </w:r>
    <w:r w:rsidR="00AC2747">
      <w:rPr>
        <w:rFonts w:ascii="Arial" w:hAnsi="Arial" w:cs="Arial"/>
        <w:iCs/>
        <w:sz w:val="18"/>
        <w:szCs w:val="18"/>
      </w:rPr>
      <w:t>4</w:t>
    </w:r>
    <w:r w:rsidR="006643D0">
      <w:rPr>
        <w:rFonts w:ascii="Arial" w:hAnsi="Arial" w:cs="Arial"/>
        <w:iCs/>
        <w:sz w:val="18"/>
        <w:szCs w:val="18"/>
      </w:rPr>
      <w:t xml:space="preserve"> </w:t>
    </w:r>
    <w:r w:rsidR="001F6E23">
      <w:rPr>
        <w:rFonts w:ascii="Arial" w:hAnsi="Arial" w:cs="Arial"/>
        <w:iCs/>
        <w:sz w:val="18"/>
        <w:szCs w:val="18"/>
      </w:rPr>
      <w:t>below.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F42"/>
    <w:multiLevelType w:val="hybridMultilevel"/>
    <w:tmpl w:val="492A5912"/>
    <w:lvl w:ilvl="0" w:tplc="79B23A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0E9"/>
    <w:multiLevelType w:val="hybridMultilevel"/>
    <w:tmpl w:val="BB80C7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A94"/>
    <w:multiLevelType w:val="hybridMultilevel"/>
    <w:tmpl w:val="45DE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2E2F"/>
    <w:multiLevelType w:val="hybridMultilevel"/>
    <w:tmpl w:val="CD6EAC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CE4"/>
    <w:multiLevelType w:val="hybridMultilevel"/>
    <w:tmpl w:val="99802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1CE"/>
    <w:multiLevelType w:val="hybridMultilevel"/>
    <w:tmpl w:val="0DB662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808CF"/>
    <w:multiLevelType w:val="hybridMultilevel"/>
    <w:tmpl w:val="3B86D30C"/>
    <w:lvl w:ilvl="0" w:tplc="A44ED7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0F62"/>
    <w:multiLevelType w:val="hybridMultilevel"/>
    <w:tmpl w:val="7A464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A55042"/>
    <w:multiLevelType w:val="hybridMultilevel"/>
    <w:tmpl w:val="EA84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0E2C"/>
    <w:multiLevelType w:val="hybridMultilevel"/>
    <w:tmpl w:val="A8A0AB9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14764">
    <w:abstractNumId w:val="8"/>
  </w:num>
  <w:num w:numId="2" w16cid:durableId="475950174">
    <w:abstractNumId w:val="1"/>
  </w:num>
  <w:num w:numId="3" w16cid:durableId="1701854322">
    <w:abstractNumId w:val="5"/>
  </w:num>
  <w:num w:numId="4" w16cid:durableId="60250299">
    <w:abstractNumId w:val="9"/>
  </w:num>
  <w:num w:numId="5" w16cid:durableId="944773598">
    <w:abstractNumId w:val="3"/>
  </w:num>
  <w:num w:numId="6" w16cid:durableId="1535775186">
    <w:abstractNumId w:val="6"/>
  </w:num>
  <w:num w:numId="7" w16cid:durableId="1517962994">
    <w:abstractNumId w:val="4"/>
  </w:num>
  <w:num w:numId="8" w16cid:durableId="387580799">
    <w:abstractNumId w:val="2"/>
  </w:num>
  <w:num w:numId="9" w16cid:durableId="376592497">
    <w:abstractNumId w:val="0"/>
  </w:num>
  <w:num w:numId="10" w16cid:durableId="145629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E6"/>
    <w:rsid w:val="0001225E"/>
    <w:rsid w:val="0001653F"/>
    <w:rsid w:val="00022B81"/>
    <w:rsid w:val="000232D1"/>
    <w:rsid w:val="0002484B"/>
    <w:rsid w:val="000339F6"/>
    <w:rsid w:val="00040131"/>
    <w:rsid w:val="00047598"/>
    <w:rsid w:val="0005225C"/>
    <w:rsid w:val="000522DE"/>
    <w:rsid w:val="000645F8"/>
    <w:rsid w:val="0007155E"/>
    <w:rsid w:val="00072F2B"/>
    <w:rsid w:val="0007339E"/>
    <w:rsid w:val="000813C1"/>
    <w:rsid w:val="00086C61"/>
    <w:rsid w:val="00096B19"/>
    <w:rsid w:val="000D0676"/>
    <w:rsid w:val="000D27D4"/>
    <w:rsid w:val="000D2FAC"/>
    <w:rsid w:val="000D62A1"/>
    <w:rsid w:val="000F1775"/>
    <w:rsid w:val="000F437E"/>
    <w:rsid w:val="000F7838"/>
    <w:rsid w:val="00101C06"/>
    <w:rsid w:val="00106E0E"/>
    <w:rsid w:val="00113558"/>
    <w:rsid w:val="001170A9"/>
    <w:rsid w:val="00117530"/>
    <w:rsid w:val="001249D4"/>
    <w:rsid w:val="00124CCE"/>
    <w:rsid w:val="00125950"/>
    <w:rsid w:val="00131CEB"/>
    <w:rsid w:val="001423E9"/>
    <w:rsid w:val="0014687D"/>
    <w:rsid w:val="00154ED3"/>
    <w:rsid w:val="00155F0E"/>
    <w:rsid w:val="0016082B"/>
    <w:rsid w:val="001626C6"/>
    <w:rsid w:val="00164610"/>
    <w:rsid w:val="0017178C"/>
    <w:rsid w:val="0018366A"/>
    <w:rsid w:val="001909DA"/>
    <w:rsid w:val="00192FCD"/>
    <w:rsid w:val="001934D1"/>
    <w:rsid w:val="00193D15"/>
    <w:rsid w:val="001A350C"/>
    <w:rsid w:val="001A4A36"/>
    <w:rsid w:val="001A5305"/>
    <w:rsid w:val="001A6369"/>
    <w:rsid w:val="001B366B"/>
    <w:rsid w:val="001C201C"/>
    <w:rsid w:val="001C7A18"/>
    <w:rsid w:val="001F53E8"/>
    <w:rsid w:val="001F6E23"/>
    <w:rsid w:val="002007FD"/>
    <w:rsid w:val="00200819"/>
    <w:rsid w:val="0020473C"/>
    <w:rsid w:val="0020633E"/>
    <w:rsid w:val="00224AC1"/>
    <w:rsid w:val="002378B1"/>
    <w:rsid w:val="0024353D"/>
    <w:rsid w:val="00244423"/>
    <w:rsid w:val="002454FB"/>
    <w:rsid w:val="00247831"/>
    <w:rsid w:val="002520B0"/>
    <w:rsid w:val="0026185A"/>
    <w:rsid w:val="0026251B"/>
    <w:rsid w:val="00265F28"/>
    <w:rsid w:val="00267A56"/>
    <w:rsid w:val="00271969"/>
    <w:rsid w:val="00290E1B"/>
    <w:rsid w:val="002A1255"/>
    <w:rsid w:val="002A64BD"/>
    <w:rsid w:val="002B4035"/>
    <w:rsid w:val="002B77DD"/>
    <w:rsid w:val="002C372E"/>
    <w:rsid w:val="002D3EA5"/>
    <w:rsid w:val="002E07F5"/>
    <w:rsid w:val="002E4B48"/>
    <w:rsid w:val="002E5684"/>
    <w:rsid w:val="002E75B9"/>
    <w:rsid w:val="002F0F80"/>
    <w:rsid w:val="00310A44"/>
    <w:rsid w:val="00310FE8"/>
    <w:rsid w:val="00311720"/>
    <w:rsid w:val="00312DA5"/>
    <w:rsid w:val="00316593"/>
    <w:rsid w:val="00325AEC"/>
    <w:rsid w:val="00330276"/>
    <w:rsid w:val="00330564"/>
    <w:rsid w:val="003306A2"/>
    <w:rsid w:val="00345537"/>
    <w:rsid w:val="00345AC0"/>
    <w:rsid w:val="00353314"/>
    <w:rsid w:val="00353E97"/>
    <w:rsid w:val="00365AC2"/>
    <w:rsid w:val="00372A73"/>
    <w:rsid w:val="00373319"/>
    <w:rsid w:val="0037430B"/>
    <w:rsid w:val="00385EFF"/>
    <w:rsid w:val="00396452"/>
    <w:rsid w:val="003A7350"/>
    <w:rsid w:val="003B353E"/>
    <w:rsid w:val="003C6400"/>
    <w:rsid w:val="003D0733"/>
    <w:rsid w:val="003D25B7"/>
    <w:rsid w:val="003D347E"/>
    <w:rsid w:val="003E64D4"/>
    <w:rsid w:val="003E674E"/>
    <w:rsid w:val="003E749F"/>
    <w:rsid w:val="003F4659"/>
    <w:rsid w:val="003F5F6D"/>
    <w:rsid w:val="0041368E"/>
    <w:rsid w:val="004215A8"/>
    <w:rsid w:val="00421BF8"/>
    <w:rsid w:val="004220DB"/>
    <w:rsid w:val="00423D8F"/>
    <w:rsid w:val="00427C3A"/>
    <w:rsid w:val="004408F0"/>
    <w:rsid w:val="0044354C"/>
    <w:rsid w:val="0044472D"/>
    <w:rsid w:val="0044549E"/>
    <w:rsid w:val="00450534"/>
    <w:rsid w:val="00450F8F"/>
    <w:rsid w:val="0046197D"/>
    <w:rsid w:val="00464658"/>
    <w:rsid w:val="0046608F"/>
    <w:rsid w:val="004820DC"/>
    <w:rsid w:val="00482B2E"/>
    <w:rsid w:val="00483E3A"/>
    <w:rsid w:val="0048626C"/>
    <w:rsid w:val="004864B2"/>
    <w:rsid w:val="0048767B"/>
    <w:rsid w:val="004C10EA"/>
    <w:rsid w:val="004C6AD8"/>
    <w:rsid w:val="004D2B3E"/>
    <w:rsid w:val="004D71ED"/>
    <w:rsid w:val="004E7E6F"/>
    <w:rsid w:val="004F1407"/>
    <w:rsid w:val="004F4D54"/>
    <w:rsid w:val="004F53BF"/>
    <w:rsid w:val="004F5CDB"/>
    <w:rsid w:val="004F61A6"/>
    <w:rsid w:val="005036FC"/>
    <w:rsid w:val="00506176"/>
    <w:rsid w:val="00507C44"/>
    <w:rsid w:val="005102ED"/>
    <w:rsid w:val="00533F89"/>
    <w:rsid w:val="00536D05"/>
    <w:rsid w:val="00555BEA"/>
    <w:rsid w:val="00564EE0"/>
    <w:rsid w:val="00576A0F"/>
    <w:rsid w:val="00576FD9"/>
    <w:rsid w:val="00580C49"/>
    <w:rsid w:val="00583789"/>
    <w:rsid w:val="00586852"/>
    <w:rsid w:val="0059284A"/>
    <w:rsid w:val="00593219"/>
    <w:rsid w:val="005A188B"/>
    <w:rsid w:val="005A1934"/>
    <w:rsid w:val="005B060C"/>
    <w:rsid w:val="005B24E2"/>
    <w:rsid w:val="005B5105"/>
    <w:rsid w:val="005C43A8"/>
    <w:rsid w:val="005D4C6C"/>
    <w:rsid w:val="005E0158"/>
    <w:rsid w:val="005E71D5"/>
    <w:rsid w:val="005F491D"/>
    <w:rsid w:val="005F65DE"/>
    <w:rsid w:val="006007E4"/>
    <w:rsid w:val="006038BC"/>
    <w:rsid w:val="00606DC2"/>
    <w:rsid w:val="0060735A"/>
    <w:rsid w:val="00614B11"/>
    <w:rsid w:val="00624DB9"/>
    <w:rsid w:val="00627504"/>
    <w:rsid w:val="00634E3C"/>
    <w:rsid w:val="00635CCE"/>
    <w:rsid w:val="00636458"/>
    <w:rsid w:val="006402F0"/>
    <w:rsid w:val="006532DA"/>
    <w:rsid w:val="00653569"/>
    <w:rsid w:val="00657C67"/>
    <w:rsid w:val="006643D0"/>
    <w:rsid w:val="006700F1"/>
    <w:rsid w:val="00672036"/>
    <w:rsid w:val="006742D9"/>
    <w:rsid w:val="00693157"/>
    <w:rsid w:val="006A1880"/>
    <w:rsid w:val="006B3408"/>
    <w:rsid w:val="006B3AEF"/>
    <w:rsid w:val="006B4B67"/>
    <w:rsid w:val="006C4C67"/>
    <w:rsid w:val="006C5B5D"/>
    <w:rsid w:val="006D2FBC"/>
    <w:rsid w:val="006D77F9"/>
    <w:rsid w:val="006E02AC"/>
    <w:rsid w:val="006E0C87"/>
    <w:rsid w:val="006E7EB4"/>
    <w:rsid w:val="006F0A1A"/>
    <w:rsid w:val="006F4746"/>
    <w:rsid w:val="007019BE"/>
    <w:rsid w:val="0070319C"/>
    <w:rsid w:val="00704EA1"/>
    <w:rsid w:val="007108AA"/>
    <w:rsid w:val="0071155B"/>
    <w:rsid w:val="007124FF"/>
    <w:rsid w:val="007133ED"/>
    <w:rsid w:val="00715404"/>
    <w:rsid w:val="007225DC"/>
    <w:rsid w:val="0072751C"/>
    <w:rsid w:val="00736EBD"/>
    <w:rsid w:val="00754B1B"/>
    <w:rsid w:val="0076350B"/>
    <w:rsid w:val="0076629D"/>
    <w:rsid w:val="00771020"/>
    <w:rsid w:val="00776590"/>
    <w:rsid w:val="00793766"/>
    <w:rsid w:val="007A4244"/>
    <w:rsid w:val="007A5D06"/>
    <w:rsid w:val="007B2B48"/>
    <w:rsid w:val="007B66AF"/>
    <w:rsid w:val="007E58DA"/>
    <w:rsid w:val="007E76EB"/>
    <w:rsid w:val="008028FA"/>
    <w:rsid w:val="00802F4F"/>
    <w:rsid w:val="008037C1"/>
    <w:rsid w:val="00813B33"/>
    <w:rsid w:val="00815AC7"/>
    <w:rsid w:val="00817864"/>
    <w:rsid w:val="00821627"/>
    <w:rsid w:val="00832164"/>
    <w:rsid w:val="008343D9"/>
    <w:rsid w:val="00837D39"/>
    <w:rsid w:val="00841EA5"/>
    <w:rsid w:val="00851836"/>
    <w:rsid w:val="00854440"/>
    <w:rsid w:val="00855C58"/>
    <w:rsid w:val="00856EDE"/>
    <w:rsid w:val="00863E45"/>
    <w:rsid w:val="0087138E"/>
    <w:rsid w:val="00874DFD"/>
    <w:rsid w:val="00875B6F"/>
    <w:rsid w:val="00880D18"/>
    <w:rsid w:val="00882A54"/>
    <w:rsid w:val="008A3764"/>
    <w:rsid w:val="008A3A25"/>
    <w:rsid w:val="008A47F2"/>
    <w:rsid w:val="008C416D"/>
    <w:rsid w:val="008C5B67"/>
    <w:rsid w:val="008D15B8"/>
    <w:rsid w:val="008E7053"/>
    <w:rsid w:val="00902126"/>
    <w:rsid w:val="009054EE"/>
    <w:rsid w:val="00905B8D"/>
    <w:rsid w:val="00926090"/>
    <w:rsid w:val="009317DB"/>
    <w:rsid w:val="009366C7"/>
    <w:rsid w:val="00936F8E"/>
    <w:rsid w:val="00937421"/>
    <w:rsid w:val="00945724"/>
    <w:rsid w:val="009470F3"/>
    <w:rsid w:val="0095090F"/>
    <w:rsid w:val="00956DE7"/>
    <w:rsid w:val="00957033"/>
    <w:rsid w:val="00965EA2"/>
    <w:rsid w:val="00967326"/>
    <w:rsid w:val="00971A08"/>
    <w:rsid w:val="00972BE1"/>
    <w:rsid w:val="00972DD5"/>
    <w:rsid w:val="009748B9"/>
    <w:rsid w:val="00974A5D"/>
    <w:rsid w:val="0098073A"/>
    <w:rsid w:val="009823CF"/>
    <w:rsid w:val="00990A76"/>
    <w:rsid w:val="009911C7"/>
    <w:rsid w:val="00993FDA"/>
    <w:rsid w:val="009A1BD7"/>
    <w:rsid w:val="009A3470"/>
    <w:rsid w:val="009B30FA"/>
    <w:rsid w:val="009B541A"/>
    <w:rsid w:val="009F081C"/>
    <w:rsid w:val="009F1B69"/>
    <w:rsid w:val="00A13367"/>
    <w:rsid w:val="00A14E0A"/>
    <w:rsid w:val="00A1688B"/>
    <w:rsid w:val="00A21187"/>
    <w:rsid w:val="00A3245F"/>
    <w:rsid w:val="00A53DA7"/>
    <w:rsid w:val="00A562EC"/>
    <w:rsid w:val="00A658A2"/>
    <w:rsid w:val="00A73E54"/>
    <w:rsid w:val="00A8788A"/>
    <w:rsid w:val="00A97796"/>
    <w:rsid w:val="00AA00C4"/>
    <w:rsid w:val="00AA063A"/>
    <w:rsid w:val="00AA1ED0"/>
    <w:rsid w:val="00AA2DC6"/>
    <w:rsid w:val="00AB3EE2"/>
    <w:rsid w:val="00AC0455"/>
    <w:rsid w:val="00AC20E6"/>
    <w:rsid w:val="00AC2747"/>
    <w:rsid w:val="00AD1045"/>
    <w:rsid w:val="00AE42F0"/>
    <w:rsid w:val="00AE4B1E"/>
    <w:rsid w:val="00AF7E2B"/>
    <w:rsid w:val="00B00C2D"/>
    <w:rsid w:val="00B05499"/>
    <w:rsid w:val="00B062B1"/>
    <w:rsid w:val="00B218A0"/>
    <w:rsid w:val="00B2638F"/>
    <w:rsid w:val="00B310B5"/>
    <w:rsid w:val="00B324DA"/>
    <w:rsid w:val="00B33B58"/>
    <w:rsid w:val="00B34856"/>
    <w:rsid w:val="00B41F74"/>
    <w:rsid w:val="00B457CB"/>
    <w:rsid w:val="00B552D8"/>
    <w:rsid w:val="00B6082F"/>
    <w:rsid w:val="00B755B7"/>
    <w:rsid w:val="00B810CC"/>
    <w:rsid w:val="00B9076F"/>
    <w:rsid w:val="00B93076"/>
    <w:rsid w:val="00B94DE9"/>
    <w:rsid w:val="00B97F3F"/>
    <w:rsid w:val="00BA1DCF"/>
    <w:rsid w:val="00BA4EB8"/>
    <w:rsid w:val="00BA634A"/>
    <w:rsid w:val="00BC6665"/>
    <w:rsid w:val="00BD7B13"/>
    <w:rsid w:val="00BE06FD"/>
    <w:rsid w:val="00BE6950"/>
    <w:rsid w:val="00BE6A99"/>
    <w:rsid w:val="00BF6FE2"/>
    <w:rsid w:val="00C0386A"/>
    <w:rsid w:val="00C0534E"/>
    <w:rsid w:val="00C07905"/>
    <w:rsid w:val="00C366B1"/>
    <w:rsid w:val="00C373DA"/>
    <w:rsid w:val="00C374BF"/>
    <w:rsid w:val="00C400A6"/>
    <w:rsid w:val="00C47262"/>
    <w:rsid w:val="00C549AF"/>
    <w:rsid w:val="00C642A6"/>
    <w:rsid w:val="00C661EE"/>
    <w:rsid w:val="00C66BB4"/>
    <w:rsid w:val="00C772D0"/>
    <w:rsid w:val="00C8563F"/>
    <w:rsid w:val="00C94C72"/>
    <w:rsid w:val="00C96928"/>
    <w:rsid w:val="00CA41A3"/>
    <w:rsid w:val="00CA460E"/>
    <w:rsid w:val="00CA7881"/>
    <w:rsid w:val="00CB4C82"/>
    <w:rsid w:val="00CC0E68"/>
    <w:rsid w:val="00CC6D37"/>
    <w:rsid w:val="00CD276B"/>
    <w:rsid w:val="00CD5A6C"/>
    <w:rsid w:val="00CD6B21"/>
    <w:rsid w:val="00CE0F4D"/>
    <w:rsid w:val="00CE4348"/>
    <w:rsid w:val="00D0542D"/>
    <w:rsid w:val="00D226FF"/>
    <w:rsid w:val="00D2554D"/>
    <w:rsid w:val="00D258B2"/>
    <w:rsid w:val="00D26EAE"/>
    <w:rsid w:val="00D310E7"/>
    <w:rsid w:val="00D32719"/>
    <w:rsid w:val="00D47FEC"/>
    <w:rsid w:val="00D52839"/>
    <w:rsid w:val="00D52DCC"/>
    <w:rsid w:val="00D5586A"/>
    <w:rsid w:val="00D663A8"/>
    <w:rsid w:val="00D80924"/>
    <w:rsid w:val="00D81011"/>
    <w:rsid w:val="00D828B5"/>
    <w:rsid w:val="00D82AFC"/>
    <w:rsid w:val="00D8305F"/>
    <w:rsid w:val="00D83A40"/>
    <w:rsid w:val="00D84FEB"/>
    <w:rsid w:val="00DA0A96"/>
    <w:rsid w:val="00DA6CE6"/>
    <w:rsid w:val="00DA761F"/>
    <w:rsid w:val="00DB278C"/>
    <w:rsid w:val="00DB77D2"/>
    <w:rsid w:val="00DC2EBA"/>
    <w:rsid w:val="00DC79DC"/>
    <w:rsid w:val="00DD3377"/>
    <w:rsid w:val="00DD519F"/>
    <w:rsid w:val="00DE08EF"/>
    <w:rsid w:val="00DE113F"/>
    <w:rsid w:val="00DE3E2B"/>
    <w:rsid w:val="00DE7D03"/>
    <w:rsid w:val="00DF261B"/>
    <w:rsid w:val="00DF2750"/>
    <w:rsid w:val="00DF5AAC"/>
    <w:rsid w:val="00E00956"/>
    <w:rsid w:val="00E02EDF"/>
    <w:rsid w:val="00E108A9"/>
    <w:rsid w:val="00E1095B"/>
    <w:rsid w:val="00E120A2"/>
    <w:rsid w:val="00E13773"/>
    <w:rsid w:val="00E23A94"/>
    <w:rsid w:val="00E259FF"/>
    <w:rsid w:val="00E33E2B"/>
    <w:rsid w:val="00E40CFF"/>
    <w:rsid w:val="00E441F6"/>
    <w:rsid w:val="00E45A3D"/>
    <w:rsid w:val="00E5447B"/>
    <w:rsid w:val="00E61892"/>
    <w:rsid w:val="00E62EBC"/>
    <w:rsid w:val="00E74BA0"/>
    <w:rsid w:val="00E75B14"/>
    <w:rsid w:val="00E800A9"/>
    <w:rsid w:val="00E93473"/>
    <w:rsid w:val="00E943B0"/>
    <w:rsid w:val="00E94928"/>
    <w:rsid w:val="00EA4B9A"/>
    <w:rsid w:val="00EB3197"/>
    <w:rsid w:val="00EB71F5"/>
    <w:rsid w:val="00EC2E25"/>
    <w:rsid w:val="00EC3EF6"/>
    <w:rsid w:val="00ED5710"/>
    <w:rsid w:val="00EE3283"/>
    <w:rsid w:val="00EE5F3D"/>
    <w:rsid w:val="00EF513F"/>
    <w:rsid w:val="00F01768"/>
    <w:rsid w:val="00F020CF"/>
    <w:rsid w:val="00F22BDE"/>
    <w:rsid w:val="00F25FBE"/>
    <w:rsid w:val="00F51D7F"/>
    <w:rsid w:val="00F559D6"/>
    <w:rsid w:val="00F57FCE"/>
    <w:rsid w:val="00F63CE5"/>
    <w:rsid w:val="00F71095"/>
    <w:rsid w:val="00F864C2"/>
    <w:rsid w:val="00F91364"/>
    <w:rsid w:val="00F9236F"/>
    <w:rsid w:val="00F95E4B"/>
    <w:rsid w:val="00F96712"/>
    <w:rsid w:val="00FA01E1"/>
    <w:rsid w:val="00FB1DCE"/>
    <w:rsid w:val="00FC1DDA"/>
    <w:rsid w:val="00FC2CA2"/>
    <w:rsid w:val="00FC798C"/>
    <w:rsid w:val="00FD3E24"/>
    <w:rsid w:val="00FD69BF"/>
    <w:rsid w:val="00FF0298"/>
    <w:rsid w:val="00FF1DCC"/>
    <w:rsid w:val="00FF27B3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C982"/>
  <w15:chartTrackingRefBased/>
  <w15:docId w15:val="{59E64BA8-1133-4F76-A672-BE202C3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E6"/>
  </w:style>
  <w:style w:type="paragraph" w:styleId="Footer">
    <w:name w:val="footer"/>
    <w:basedOn w:val="Normal"/>
    <w:link w:val="FooterChar"/>
    <w:uiPriority w:val="99"/>
    <w:unhideWhenUsed/>
    <w:rsid w:val="00DA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E6"/>
  </w:style>
  <w:style w:type="character" w:styleId="Hyperlink">
    <w:name w:val="Hyperlink"/>
    <w:basedOn w:val="DefaultParagraphFont"/>
    <w:uiPriority w:val="99"/>
    <w:unhideWhenUsed/>
    <w:rsid w:val="00DA6CE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CE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6CE6"/>
    <w:rPr>
      <w:sz w:val="16"/>
      <w:szCs w:val="16"/>
    </w:rPr>
  </w:style>
  <w:style w:type="table" w:customStyle="1" w:styleId="TableGrid1">
    <w:name w:val="Table Grid1"/>
    <w:basedOn w:val="TableNormal"/>
    <w:uiPriority w:val="59"/>
    <w:rsid w:val="00DA6C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6CE6"/>
    <w:pPr>
      <w:ind w:left="720"/>
      <w:contextualSpacing/>
    </w:pPr>
  </w:style>
  <w:style w:type="table" w:styleId="TableGrid">
    <w:name w:val="Table Grid"/>
    <w:basedOn w:val="TableNormal"/>
    <w:uiPriority w:val="39"/>
    <w:rsid w:val="00E1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3D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4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4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4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78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8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838"/>
    <w:rPr>
      <w:vertAlign w:val="superscript"/>
    </w:rPr>
  </w:style>
  <w:style w:type="paragraph" w:styleId="Revision">
    <w:name w:val="Revision"/>
    <w:hidden/>
    <w:uiPriority w:val="99"/>
    <w:semiHidden/>
    <w:rsid w:val="00E441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5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FE9AEA701A3479AC0105CBA4060C1" ma:contentTypeVersion="10" ma:contentTypeDescription="Create a new document." ma:contentTypeScope="" ma:versionID="77e289577ca60158b1d49225327c0501">
  <xsd:schema xmlns:xsd="http://www.w3.org/2001/XMLSchema" xmlns:xs="http://www.w3.org/2001/XMLSchema" xmlns:p="http://schemas.microsoft.com/office/2006/metadata/properties" xmlns:ns3="45b290d2-da06-4e15-84f6-166b9d22d41c" xmlns:ns4="12469474-278f-4397-9235-1205b3cf6e1a" targetNamespace="http://schemas.microsoft.com/office/2006/metadata/properties" ma:root="true" ma:fieldsID="df228322d620a87c29108b2e2100ea5b" ns3:_="" ns4:_="">
    <xsd:import namespace="45b290d2-da06-4e15-84f6-166b9d22d41c"/>
    <xsd:import namespace="12469474-278f-4397-9235-1205b3cf6e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90d2-da06-4e15-84f6-166b9d22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69474-278f-4397-9235-1205b3cf6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8896-E44C-49EA-A16F-0299CFCD4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290d2-da06-4e15-84f6-166b9d22d41c"/>
    <ds:schemaRef ds:uri="12469474-278f-4397-9235-1205b3cf6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8B898-B44E-409F-9ADE-7C1DB9370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85774-8C19-4DEE-8AF1-28A333B24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EE7CFF-E433-4BEA-9E69-F619AD60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Dingman, Katherine (WCB)</dc:creator>
  <cp:keywords/>
  <dc:description/>
  <cp:lastModifiedBy>Glowniak, Gerard (WCB)</cp:lastModifiedBy>
  <cp:revision>30</cp:revision>
  <cp:lastPrinted>2022-04-05T14:22:00Z</cp:lastPrinted>
  <dcterms:created xsi:type="dcterms:W3CDTF">2025-01-19T19:57:00Z</dcterms:created>
  <dcterms:modified xsi:type="dcterms:W3CDTF">2025-04-29T13:31:00Z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0x010100F20FE9AEA701A3479AC0105CBA4060C1</vt:lpwstr>
  </property>
</Properties>
</file>