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032A0" w14:textId="77777777" w:rsidR="00E26EBD" w:rsidRPr="00FF3142" w:rsidRDefault="00E26EBD" w:rsidP="00E26EBD">
      <w:pPr>
        <w:pStyle w:val="Header"/>
        <w:jc w:val="center"/>
        <w:rPr>
          <w:rFonts w:ascii="Arial" w:hAnsi="Arial" w:cs="Arial"/>
          <w:sz w:val="22"/>
          <w:szCs w:val="22"/>
        </w:rPr>
      </w:pPr>
      <w:r>
        <w:rPr>
          <w:rFonts w:ascii="Arial" w:hAnsi="Arial" w:cs="Arial"/>
          <w:sz w:val="22"/>
          <w:szCs w:val="22"/>
        </w:rPr>
        <w:t>Attachment K</w:t>
      </w:r>
    </w:p>
    <w:p w14:paraId="2A9298E4" w14:textId="2D8DE061" w:rsidR="00582460" w:rsidRDefault="00582460" w:rsidP="00AE44D0">
      <w:pPr>
        <w:jc w:val="center"/>
        <w:rPr>
          <w:rFonts w:ascii="Arial" w:hAnsi="Arial" w:cs="Arial"/>
          <w:b/>
        </w:rPr>
      </w:pPr>
      <w:r w:rsidRPr="00315DB7">
        <w:rPr>
          <w:rFonts w:ascii="Arial" w:hAnsi="Arial" w:cs="Arial"/>
          <w:b/>
        </w:rPr>
        <w:t>NONDISCLOSU</w:t>
      </w:r>
      <w:bookmarkStart w:id="0" w:name="_GoBack"/>
      <w:bookmarkEnd w:id="0"/>
      <w:r w:rsidRPr="00315DB7">
        <w:rPr>
          <w:rFonts w:ascii="Arial" w:hAnsi="Arial" w:cs="Arial"/>
          <w:b/>
        </w:rPr>
        <w:t>RE AGREEMENT</w:t>
      </w:r>
    </w:p>
    <w:p w14:paraId="36E5B72A" w14:textId="77777777" w:rsidR="00E56D15" w:rsidRPr="00315DB7" w:rsidRDefault="00E56D15" w:rsidP="00AE44D0">
      <w:pPr>
        <w:jc w:val="center"/>
        <w:rPr>
          <w:rFonts w:ascii="Arial" w:hAnsi="Arial" w:cs="Arial"/>
          <w:b/>
        </w:rPr>
      </w:pPr>
    </w:p>
    <w:p w14:paraId="71B0D482" w14:textId="11FFDA5C" w:rsidR="00E56D15" w:rsidRDefault="00582460" w:rsidP="00E56D15">
      <w:pPr>
        <w:ind w:firstLine="720"/>
        <w:rPr>
          <w:rFonts w:ascii="Arial" w:hAnsi="Arial" w:cs="Arial"/>
          <w:b/>
        </w:rPr>
      </w:pPr>
      <w:r w:rsidRPr="00315DB7">
        <w:rPr>
          <w:rFonts w:ascii="Arial" w:hAnsi="Arial" w:cs="Arial"/>
          <w:b/>
        </w:rPr>
        <w:t xml:space="preserve">between the New York State </w:t>
      </w:r>
      <w:r>
        <w:rPr>
          <w:rFonts w:ascii="Arial" w:hAnsi="Arial" w:cs="Arial"/>
          <w:b/>
        </w:rPr>
        <w:t>Workers’ Compensation Board</w:t>
      </w:r>
      <w:r w:rsidR="00E56D15">
        <w:rPr>
          <w:rFonts w:ascii="Arial" w:hAnsi="Arial" w:cs="Arial"/>
          <w:b/>
        </w:rPr>
        <w:t xml:space="preserve"> a</w:t>
      </w:r>
      <w:r w:rsidR="00B9543B" w:rsidRPr="00315DB7">
        <w:rPr>
          <w:rFonts w:ascii="Arial" w:hAnsi="Arial" w:cs="Arial"/>
          <w:b/>
        </w:rPr>
        <w:t>nd</w:t>
      </w:r>
      <w:r w:rsidR="00B9543B">
        <w:rPr>
          <w:rFonts w:ascii="Arial" w:hAnsi="Arial" w:cs="Arial"/>
          <w:b/>
        </w:rPr>
        <w:t xml:space="preserve"> </w:t>
      </w:r>
    </w:p>
    <w:p w14:paraId="4380DC67" w14:textId="77777777" w:rsidR="00E56D15" w:rsidRDefault="00E56D15" w:rsidP="00E56D15">
      <w:pPr>
        <w:rPr>
          <w:rFonts w:ascii="Arial" w:hAnsi="Arial" w:cs="Arial"/>
          <w:b/>
        </w:rPr>
      </w:pPr>
    </w:p>
    <w:p w14:paraId="7A043E1B" w14:textId="150D0901" w:rsidR="00B9543B" w:rsidRDefault="00B9543B" w:rsidP="00E56D15">
      <w:pPr>
        <w:rPr>
          <w:rFonts w:ascii="Arial" w:hAnsi="Arial" w:cs="Arial"/>
          <w:b/>
        </w:rPr>
      </w:pPr>
      <w:r>
        <w:rPr>
          <w:rFonts w:ascii="Arial" w:hAnsi="Arial" w:cs="Arial"/>
          <w:b/>
        </w:rPr>
        <w:t>(Vendor Name) ___________________________________________</w:t>
      </w:r>
      <w:r w:rsidR="00E56D15">
        <w:rPr>
          <w:rFonts w:ascii="Arial" w:hAnsi="Arial" w:cs="Arial"/>
          <w:b/>
        </w:rPr>
        <w:t>______</w:t>
      </w:r>
      <w:r>
        <w:rPr>
          <w:rFonts w:ascii="Arial" w:hAnsi="Arial" w:cs="Arial"/>
          <w:b/>
        </w:rPr>
        <w:t>_</w:t>
      </w:r>
    </w:p>
    <w:p w14:paraId="37395565" w14:textId="77777777" w:rsidR="00E56D15" w:rsidRDefault="00E56D15" w:rsidP="00E56D15">
      <w:pPr>
        <w:rPr>
          <w:rFonts w:ascii="Arial" w:hAnsi="Arial" w:cs="Arial"/>
          <w:b/>
        </w:rPr>
      </w:pPr>
    </w:p>
    <w:p w14:paraId="2BABF2B8" w14:textId="77777777" w:rsidR="00063E47" w:rsidRDefault="00063E47" w:rsidP="00762194">
      <w:pPr>
        <w:jc w:val="center"/>
        <w:rPr>
          <w:rFonts w:ascii="Arial" w:hAnsi="Arial" w:cs="Arial"/>
          <w:b/>
        </w:rPr>
      </w:pPr>
    </w:p>
    <w:p w14:paraId="039D8E6C" w14:textId="7327D5EC" w:rsidR="00B9543B" w:rsidRDefault="00582460" w:rsidP="00C42B6C">
      <w:pPr>
        <w:jc w:val="both"/>
        <w:rPr>
          <w:rFonts w:ascii="Arial" w:hAnsi="Arial" w:cs="Arial"/>
          <w:sz w:val="18"/>
          <w:szCs w:val="18"/>
        </w:rPr>
      </w:pPr>
      <w:r w:rsidRPr="00A53222">
        <w:rPr>
          <w:rFonts w:ascii="Arial" w:hAnsi="Arial" w:cs="Arial"/>
          <w:sz w:val="18"/>
          <w:szCs w:val="18"/>
        </w:rPr>
        <w:tab/>
      </w:r>
      <w:r w:rsidRPr="00A53222">
        <w:rPr>
          <w:rFonts w:ascii="Arial" w:hAnsi="Arial" w:cs="Arial"/>
          <w:b/>
          <w:sz w:val="18"/>
          <w:szCs w:val="18"/>
        </w:rPr>
        <w:t>THIS AGREEMENT</w:t>
      </w:r>
      <w:r w:rsidRPr="00A53222">
        <w:rPr>
          <w:rFonts w:ascii="Arial" w:hAnsi="Arial" w:cs="Arial"/>
          <w:sz w:val="18"/>
          <w:szCs w:val="18"/>
        </w:rPr>
        <w:t xml:space="preserve"> is between the New York State Workers’ Compensation Board (“Board”), having its principal place of business at </w:t>
      </w:r>
      <w:r w:rsidR="007E3758">
        <w:rPr>
          <w:rFonts w:ascii="Arial" w:hAnsi="Arial" w:cs="Arial"/>
          <w:sz w:val="18"/>
          <w:szCs w:val="18"/>
        </w:rPr>
        <w:t>328 State Street, Schenectady, NY 12305,</w:t>
      </w:r>
      <w:r w:rsidRPr="00A53222">
        <w:rPr>
          <w:rFonts w:ascii="Arial" w:hAnsi="Arial" w:cs="Arial"/>
          <w:sz w:val="18"/>
          <w:szCs w:val="18"/>
        </w:rPr>
        <w:t xml:space="preserve"> </w:t>
      </w:r>
      <w:r>
        <w:rPr>
          <w:rFonts w:ascii="Arial" w:hAnsi="Arial" w:cs="Arial"/>
          <w:sz w:val="18"/>
          <w:szCs w:val="18"/>
        </w:rPr>
        <w:t>and</w:t>
      </w:r>
      <w:r w:rsidR="00B9543B">
        <w:rPr>
          <w:rFonts w:ascii="Arial" w:hAnsi="Arial" w:cs="Arial"/>
          <w:sz w:val="18"/>
          <w:szCs w:val="18"/>
        </w:rPr>
        <w:t xml:space="preserve"> _______________________</w:t>
      </w:r>
      <w:r w:rsidR="007E3758">
        <w:rPr>
          <w:rFonts w:ascii="Arial" w:hAnsi="Arial" w:cs="Arial"/>
          <w:sz w:val="18"/>
          <w:szCs w:val="18"/>
        </w:rPr>
        <w:t xml:space="preserve"> </w:t>
      </w:r>
    </w:p>
    <w:p w14:paraId="5B5791C9" w14:textId="77777777" w:rsidR="00B9543B" w:rsidRDefault="00B9543B" w:rsidP="00C42B6C">
      <w:pPr>
        <w:jc w:val="both"/>
        <w:rPr>
          <w:rFonts w:ascii="Arial" w:hAnsi="Arial" w:cs="Arial"/>
          <w:sz w:val="18"/>
          <w:szCs w:val="18"/>
        </w:rPr>
      </w:pPr>
    </w:p>
    <w:p w14:paraId="67C97632" w14:textId="7ED89F0D" w:rsidR="00B9543B" w:rsidRDefault="00B9543B" w:rsidP="00C42B6C">
      <w:pPr>
        <w:jc w:val="both"/>
        <w:rPr>
          <w:rFonts w:ascii="Arial" w:hAnsi="Arial" w:cs="Arial"/>
          <w:sz w:val="18"/>
          <w:szCs w:val="18"/>
        </w:rPr>
      </w:pPr>
      <w:r>
        <w:rPr>
          <w:rFonts w:ascii="Arial" w:hAnsi="Arial" w:cs="Arial"/>
          <w:sz w:val="18"/>
          <w:szCs w:val="18"/>
        </w:rPr>
        <w:t>_________________________________________</w:t>
      </w:r>
      <w:r w:rsidR="00280C37">
        <w:rPr>
          <w:rFonts w:ascii="Arial" w:hAnsi="Arial" w:cs="Arial"/>
          <w:sz w:val="18"/>
          <w:szCs w:val="18"/>
        </w:rPr>
        <w:t>,</w:t>
      </w:r>
      <w:r w:rsidR="00063E47">
        <w:rPr>
          <w:rFonts w:ascii="Arial" w:hAnsi="Arial" w:cs="Arial"/>
          <w:sz w:val="18"/>
          <w:szCs w:val="18"/>
        </w:rPr>
        <w:t xml:space="preserve"> with its</w:t>
      </w:r>
      <w:r w:rsidR="003A36AF">
        <w:rPr>
          <w:rFonts w:ascii="Arial" w:hAnsi="Arial" w:cs="Arial"/>
          <w:sz w:val="18"/>
          <w:szCs w:val="18"/>
        </w:rPr>
        <w:t xml:space="preserve"> principal place of business at </w:t>
      </w:r>
      <w:r>
        <w:rPr>
          <w:rFonts w:ascii="Arial" w:hAnsi="Arial" w:cs="Arial"/>
          <w:sz w:val="18"/>
          <w:szCs w:val="18"/>
        </w:rPr>
        <w:t>_______________</w:t>
      </w:r>
    </w:p>
    <w:p w14:paraId="3BBAFFCB" w14:textId="77777777" w:rsidR="00B9543B" w:rsidRDefault="00B9543B" w:rsidP="00C42B6C">
      <w:pPr>
        <w:jc w:val="both"/>
        <w:rPr>
          <w:rFonts w:ascii="Arial" w:hAnsi="Arial" w:cs="Arial"/>
          <w:sz w:val="18"/>
          <w:szCs w:val="18"/>
        </w:rPr>
      </w:pPr>
    </w:p>
    <w:p w14:paraId="7E8B55C8" w14:textId="323E89D9" w:rsidR="00582460" w:rsidRDefault="00462111" w:rsidP="00C42B6C">
      <w:pPr>
        <w:jc w:val="both"/>
        <w:rPr>
          <w:rFonts w:ascii="Arial" w:hAnsi="Arial" w:cs="Arial"/>
          <w:sz w:val="18"/>
          <w:szCs w:val="18"/>
        </w:rPr>
      </w:pPr>
      <w:r>
        <w:rPr>
          <w:rFonts w:ascii="Arial" w:hAnsi="Arial" w:cs="Arial"/>
          <w:sz w:val="18"/>
          <w:szCs w:val="18"/>
        </w:rPr>
        <w:t>___</w:t>
      </w:r>
      <w:r w:rsidR="00B9543B">
        <w:rPr>
          <w:rFonts w:ascii="Arial" w:hAnsi="Arial" w:cs="Arial"/>
          <w:sz w:val="18"/>
          <w:szCs w:val="18"/>
        </w:rPr>
        <w:t>__________________________________________________________,</w:t>
      </w:r>
      <w:r w:rsidR="00905BD4">
        <w:rPr>
          <w:rFonts w:ascii="Arial" w:hAnsi="Arial" w:cs="Arial"/>
          <w:sz w:val="18"/>
          <w:szCs w:val="18"/>
        </w:rPr>
        <w:t xml:space="preserve"> </w:t>
      </w:r>
      <w:r w:rsidR="00582460" w:rsidRPr="00A53222">
        <w:rPr>
          <w:rFonts w:ascii="Arial" w:hAnsi="Arial" w:cs="Arial"/>
          <w:sz w:val="18"/>
          <w:szCs w:val="18"/>
        </w:rPr>
        <w:t xml:space="preserve">a </w:t>
      </w:r>
      <w:r w:rsidR="007A55E1">
        <w:rPr>
          <w:rFonts w:ascii="Arial" w:hAnsi="Arial" w:cs="Arial"/>
          <w:sz w:val="18"/>
          <w:szCs w:val="18"/>
        </w:rPr>
        <w:t>Contractor</w:t>
      </w:r>
      <w:r w:rsidR="00582460">
        <w:rPr>
          <w:rFonts w:ascii="Arial" w:hAnsi="Arial" w:cs="Arial"/>
          <w:sz w:val="18"/>
          <w:szCs w:val="18"/>
        </w:rPr>
        <w:t xml:space="preserve"> </w:t>
      </w:r>
      <w:r w:rsidR="00582460" w:rsidRPr="00A53222">
        <w:rPr>
          <w:rFonts w:ascii="Arial" w:hAnsi="Arial" w:cs="Arial"/>
          <w:sz w:val="18"/>
          <w:szCs w:val="18"/>
        </w:rPr>
        <w:t xml:space="preserve">to the Board </w:t>
      </w:r>
      <w:r w:rsidR="007A55E1">
        <w:rPr>
          <w:rFonts w:ascii="Arial" w:hAnsi="Arial" w:cs="Arial"/>
          <w:sz w:val="18"/>
          <w:szCs w:val="18"/>
        </w:rPr>
        <w:t>(</w:t>
      </w:r>
      <w:r w:rsidR="007108F6">
        <w:rPr>
          <w:rFonts w:ascii="Arial" w:hAnsi="Arial" w:cs="Arial"/>
          <w:sz w:val="18"/>
          <w:szCs w:val="18"/>
        </w:rPr>
        <w:t>“Contractor”</w:t>
      </w:r>
      <w:r w:rsidR="00582460">
        <w:rPr>
          <w:rFonts w:ascii="Arial" w:hAnsi="Arial" w:cs="Arial"/>
          <w:sz w:val="18"/>
          <w:szCs w:val="18"/>
        </w:rPr>
        <w:t>).</w:t>
      </w:r>
    </w:p>
    <w:p w14:paraId="4266CACC" w14:textId="77777777" w:rsidR="00AC6E2E" w:rsidRPr="00A53222" w:rsidRDefault="00AC6E2E" w:rsidP="00C42B6C">
      <w:pPr>
        <w:jc w:val="both"/>
        <w:rPr>
          <w:rFonts w:ascii="Arial" w:hAnsi="Arial" w:cs="Arial"/>
          <w:sz w:val="18"/>
          <w:szCs w:val="18"/>
        </w:rPr>
      </w:pPr>
    </w:p>
    <w:p w14:paraId="294DA254" w14:textId="1BA82E22" w:rsidR="00AC6E2E" w:rsidRDefault="00582460" w:rsidP="00AC6E2E">
      <w:pPr>
        <w:autoSpaceDE w:val="0"/>
        <w:autoSpaceDN w:val="0"/>
        <w:adjustRightInd w:val="0"/>
        <w:spacing w:before="120" w:after="120" w:line="240" w:lineRule="atLeast"/>
        <w:jc w:val="both"/>
        <w:rPr>
          <w:color w:val="000000"/>
        </w:rPr>
      </w:pPr>
      <w:r w:rsidRPr="00A53222">
        <w:rPr>
          <w:rFonts w:ascii="Arial" w:hAnsi="Arial" w:cs="Arial"/>
          <w:sz w:val="18"/>
          <w:szCs w:val="18"/>
        </w:rPr>
        <w:tab/>
      </w:r>
      <w:r w:rsidRPr="00A53222">
        <w:rPr>
          <w:rFonts w:ascii="Arial" w:hAnsi="Arial" w:cs="Arial"/>
          <w:b/>
          <w:sz w:val="18"/>
          <w:szCs w:val="18"/>
        </w:rPr>
        <w:t>NOW THEREFORE,</w:t>
      </w:r>
      <w:r w:rsidRPr="00A53222">
        <w:rPr>
          <w:rFonts w:ascii="Arial" w:hAnsi="Arial" w:cs="Arial"/>
          <w:sz w:val="18"/>
          <w:szCs w:val="18"/>
        </w:rPr>
        <w:t xml:space="preserve"> for and in consideration of the engagement of </w:t>
      </w:r>
      <w:r w:rsidR="007A55E1">
        <w:rPr>
          <w:rFonts w:ascii="Arial" w:hAnsi="Arial" w:cs="Arial"/>
          <w:sz w:val="18"/>
          <w:szCs w:val="18"/>
        </w:rPr>
        <w:t>Contractor</w:t>
      </w:r>
      <w:r w:rsidR="007108F6" w:rsidRPr="00A53222">
        <w:rPr>
          <w:rFonts w:ascii="Arial" w:hAnsi="Arial" w:cs="Arial"/>
          <w:sz w:val="18"/>
          <w:szCs w:val="18"/>
        </w:rPr>
        <w:t xml:space="preserve"> </w:t>
      </w:r>
      <w:r w:rsidRPr="00A53222">
        <w:rPr>
          <w:rFonts w:ascii="Arial" w:hAnsi="Arial" w:cs="Arial"/>
          <w:sz w:val="18"/>
          <w:szCs w:val="18"/>
        </w:rPr>
        <w:t xml:space="preserve">to perform services </w:t>
      </w:r>
      <w:r w:rsidR="00F4320C">
        <w:rPr>
          <w:rFonts w:ascii="Arial" w:hAnsi="Arial" w:cs="Arial"/>
          <w:sz w:val="18"/>
          <w:szCs w:val="18"/>
        </w:rPr>
        <w:t xml:space="preserve">set forth in contract </w:t>
      </w:r>
      <w:r w:rsidR="00063E47" w:rsidRPr="003A36AF">
        <w:rPr>
          <w:rFonts w:ascii="Arial" w:hAnsi="Arial" w:cs="Arial"/>
          <w:sz w:val="18"/>
          <w:szCs w:val="18"/>
        </w:rPr>
        <w:t>C</w:t>
      </w:r>
      <w:r w:rsidR="003A36AF" w:rsidRPr="003A36AF">
        <w:rPr>
          <w:rFonts w:ascii="Arial" w:hAnsi="Arial" w:cs="Arial"/>
          <w:sz w:val="18"/>
          <w:szCs w:val="18"/>
        </w:rPr>
        <w:t>1403</w:t>
      </w:r>
      <w:r w:rsidR="00B9543B">
        <w:rPr>
          <w:rFonts w:ascii="Arial" w:hAnsi="Arial" w:cs="Arial"/>
          <w:sz w:val="18"/>
          <w:szCs w:val="18"/>
        </w:rPr>
        <w:t>92</w:t>
      </w:r>
      <w:r w:rsidR="00280C37" w:rsidRPr="003A36AF">
        <w:rPr>
          <w:rFonts w:ascii="Arial" w:hAnsi="Arial" w:cs="Arial"/>
          <w:sz w:val="18"/>
          <w:szCs w:val="18"/>
        </w:rPr>
        <w:t>,</w:t>
      </w:r>
      <w:r w:rsidR="00F4320C" w:rsidRPr="003A36AF">
        <w:rPr>
          <w:rFonts w:ascii="Arial" w:hAnsi="Arial" w:cs="Arial"/>
          <w:sz w:val="18"/>
          <w:szCs w:val="18"/>
        </w:rPr>
        <w:t xml:space="preserve"> </w:t>
      </w:r>
      <w:r w:rsidR="00B9543B">
        <w:rPr>
          <w:rFonts w:ascii="Arial" w:hAnsi="Arial" w:cs="Arial"/>
          <w:sz w:val="18"/>
          <w:szCs w:val="18"/>
        </w:rPr>
        <w:t>Forensic Accounting Services</w:t>
      </w:r>
      <w:r w:rsidR="00F4320C">
        <w:rPr>
          <w:rFonts w:ascii="Arial" w:hAnsi="Arial" w:cs="Arial"/>
          <w:sz w:val="18"/>
          <w:szCs w:val="18"/>
        </w:rPr>
        <w:t xml:space="preserve">, </w:t>
      </w:r>
      <w:r w:rsidRPr="00A53222">
        <w:rPr>
          <w:rFonts w:ascii="Arial" w:hAnsi="Arial" w:cs="Arial"/>
          <w:sz w:val="18"/>
          <w:szCs w:val="18"/>
        </w:rPr>
        <w:t xml:space="preserve">for the Board, </w:t>
      </w:r>
      <w:r w:rsidR="007A55E1">
        <w:rPr>
          <w:rFonts w:ascii="Arial" w:hAnsi="Arial" w:cs="Arial"/>
          <w:sz w:val="18"/>
          <w:szCs w:val="18"/>
        </w:rPr>
        <w:t>Contractor</w:t>
      </w:r>
      <w:r w:rsidRPr="00A53222">
        <w:rPr>
          <w:rFonts w:ascii="Arial" w:hAnsi="Arial" w:cs="Arial"/>
          <w:sz w:val="18"/>
          <w:szCs w:val="18"/>
        </w:rPr>
        <w:t xml:space="preserve"> agrees to the following:</w:t>
      </w:r>
      <w:r w:rsidRPr="00ED098C">
        <w:rPr>
          <w:color w:val="000000"/>
        </w:rPr>
        <w:t xml:space="preserve"> </w:t>
      </w:r>
      <w:r>
        <w:rPr>
          <w:color w:val="000000"/>
        </w:rPr>
        <w:t xml:space="preserve"> </w:t>
      </w:r>
    </w:p>
    <w:p w14:paraId="22593813" w14:textId="77777777" w:rsidR="00582460" w:rsidRDefault="00582460" w:rsidP="00AC6E2E">
      <w:pPr>
        <w:ind w:left="561" w:hanging="561"/>
        <w:jc w:val="both"/>
        <w:rPr>
          <w:rFonts w:ascii="Arial" w:hAnsi="Arial" w:cs="Arial"/>
          <w:sz w:val="18"/>
          <w:szCs w:val="18"/>
        </w:rPr>
      </w:pPr>
      <w:r>
        <w:rPr>
          <w:rFonts w:ascii="Arial" w:hAnsi="Arial" w:cs="Arial"/>
          <w:sz w:val="20"/>
          <w:szCs w:val="20"/>
        </w:rPr>
        <w:t>1.</w:t>
      </w:r>
      <w:r>
        <w:rPr>
          <w:rFonts w:ascii="Arial" w:hAnsi="Arial" w:cs="Arial"/>
          <w:sz w:val="20"/>
          <w:szCs w:val="20"/>
        </w:rPr>
        <w:tab/>
      </w:r>
      <w:r w:rsidRPr="00ED098C">
        <w:rPr>
          <w:rFonts w:ascii="Arial" w:hAnsi="Arial" w:cs="Arial"/>
          <w:sz w:val="18"/>
          <w:szCs w:val="18"/>
        </w:rPr>
        <w:t>The Contractor, its officers, agents, and employees shall treat all workers’ compensation documents and information that is obtained from the Board as confidential information to the extent required by the laws of the State of New York and the United States and any regulations promulgated hereunder.  Unauthorized disclosure of personal, confidential, and/or medical information may result in civil and/or criminal penalties under New York State and Federal laws.</w:t>
      </w:r>
    </w:p>
    <w:p w14:paraId="53C8F649" w14:textId="77777777" w:rsidR="00063E47" w:rsidRPr="00ED098C" w:rsidRDefault="00063E47" w:rsidP="00AC6E2E">
      <w:pPr>
        <w:ind w:left="561" w:hanging="561"/>
        <w:jc w:val="both"/>
        <w:rPr>
          <w:rFonts w:ascii="Arial" w:hAnsi="Arial" w:cs="Arial"/>
          <w:sz w:val="18"/>
          <w:szCs w:val="18"/>
        </w:rPr>
      </w:pPr>
    </w:p>
    <w:p w14:paraId="5F9D3000" w14:textId="77777777" w:rsidR="00582460" w:rsidRPr="00ED098C" w:rsidRDefault="00582460" w:rsidP="00AC6E2E">
      <w:pPr>
        <w:ind w:left="561"/>
        <w:jc w:val="both"/>
        <w:rPr>
          <w:rFonts w:ascii="Arial" w:hAnsi="Arial" w:cs="Arial"/>
          <w:sz w:val="18"/>
          <w:szCs w:val="18"/>
        </w:rPr>
      </w:pPr>
      <w:r w:rsidRPr="00ED098C">
        <w:rPr>
          <w:rFonts w:ascii="Arial" w:hAnsi="Arial" w:cs="Arial"/>
          <w:sz w:val="18"/>
          <w:szCs w:val="18"/>
        </w:rPr>
        <w:t>Workers’ Compensation Law (WCL) §110-a prohibits any oral description of any Board record as well as the dissemination, release, disclosure, duplication, or publication of Board claim files except in certain limited situations as set forth therein.  Pursuant to WCL §110-</w:t>
      </w:r>
      <w:proofErr w:type="gramStart"/>
      <w:r w:rsidRPr="00ED098C">
        <w:rPr>
          <w:rFonts w:ascii="Arial" w:hAnsi="Arial" w:cs="Arial"/>
          <w:sz w:val="18"/>
          <w:szCs w:val="18"/>
        </w:rPr>
        <w:t>a(</w:t>
      </w:r>
      <w:proofErr w:type="gramEnd"/>
      <w:r w:rsidRPr="00ED098C">
        <w:rPr>
          <w:rFonts w:ascii="Arial" w:hAnsi="Arial" w:cs="Arial"/>
          <w:sz w:val="18"/>
          <w:szCs w:val="18"/>
        </w:rPr>
        <w:t>5), any person found in violation of this statute may be subject to</w:t>
      </w:r>
      <w:r w:rsidR="00E535FA">
        <w:rPr>
          <w:rFonts w:ascii="Arial" w:hAnsi="Arial" w:cs="Arial"/>
          <w:sz w:val="18"/>
          <w:szCs w:val="18"/>
        </w:rPr>
        <w:t xml:space="preserve"> criminal and civil prosecution</w:t>
      </w:r>
      <w:r w:rsidRPr="00ED098C">
        <w:rPr>
          <w:rFonts w:ascii="Arial" w:hAnsi="Arial" w:cs="Arial"/>
          <w:sz w:val="18"/>
          <w:szCs w:val="18"/>
        </w:rPr>
        <w:t xml:space="preserve"> and fines, and </w:t>
      </w:r>
      <w:r w:rsidR="00E535FA">
        <w:rPr>
          <w:rFonts w:ascii="Arial" w:hAnsi="Arial" w:cs="Arial"/>
          <w:sz w:val="18"/>
          <w:szCs w:val="18"/>
        </w:rPr>
        <w:t xml:space="preserve">any such violation </w:t>
      </w:r>
      <w:r w:rsidRPr="00ED098C">
        <w:rPr>
          <w:rFonts w:ascii="Arial" w:hAnsi="Arial" w:cs="Arial"/>
          <w:sz w:val="18"/>
          <w:szCs w:val="18"/>
        </w:rPr>
        <w:t>may form the basis for termination of the contractual arrangement between the Contractor and the Board.</w:t>
      </w:r>
    </w:p>
    <w:p w14:paraId="2C4755E7" w14:textId="77777777" w:rsidR="00C42B6C" w:rsidRDefault="00C42B6C" w:rsidP="00AC6E2E">
      <w:pPr>
        <w:ind w:left="561"/>
        <w:jc w:val="both"/>
        <w:rPr>
          <w:rFonts w:ascii="Arial" w:hAnsi="Arial" w:cs="Arial"/>
          <w:sz w:val="18"/>
          <w:szCs w:val="18"/>
        </w:rPr>
      </w:pPr>
    </w:p>
    <w:p w14:paraId="47B759F5" w14:textId="77777777" w:rsidR="00582460" w:rsidRDefault="00582460" w:rsidP="00AC6E2E">
      <w:pPr>
        <w:ind w:left="561"/>
        <w:jc w:val="both"/>
        <w:rPr>
          <w:rFonts w:ascii="Arial" w:hAnsi="Arial" w:cs="Arial"/>
          <w:sz w:val="18"/>
          <w:szCs w:val="18"/>
        </w:rPr>
      </w:pPr>
      <w:r w:rsidRPr="00ED098C">
        <w:rPr>
          <w:rFonts w:ascii="Arial" w:hAnsi="Arial" w:cs="Arial"/>
          <w:sz w:val="18"/>
          <w:szCs w:val="18"/>
        </w:rPr>
        <w:t xml:space="preserve">All individually identifiable information relating to any claimant, employer, or insurance carrier shall be held confidential and shall not be disclosed by the Contractor, its officers, agents and employees without the prior written approval of the Executive Director of the Workers’ Compensation Board or </w:t>
      </w:r>
      <w:r w:rsidR="00340F49">
        <w:rPr>
          <w:rFonts w:ascii="Arial" w:hAnsi="Arial" w:cs="Arial"/>
          <w:sz w:val="18"/>
          <w:szCs w:val="18"/>
        </w:rPr>
        <w:t>his or her</w:t>
      </w:r>
      <w:r w:rsidRPr="00ED098C">
        <w:rPr>
          <w:rFonts w:ascii="Arial" w:hAnsi="Arial" w:cs="Arial"/>
          <w:sz w:val="18"/>
          <w:szCs w:val="18"/>
        </w:rPr>
        <w:t xml:space="preserve"> designee.</w:t>
      </w:r>
    </w:p>
    <w:p w14:paraId="6002DA14" w14:textId="77777777" w:rsidR="00063E47" w:rsidRPr="00ED098C" w:rsidRDefault="00063E47" w:rsidP="00AC6E2E">
      <w:pPr>
        <w:ind w:left="561"/>
        <w:jc w:val="both"/>
        <w:rPr>
          <w:rFonts w:ascii="Arial" w:hAnsi="Arial" w:cs="Arial"/>
          <w:sz w:val="18"/>
          <w:szCs w:val="18"/>
        </w:rPr>
      </w:pPr>
    </w:p>
    <w:p w14:paraId="68751571" w14:textId="41E965DB" w:rsidR="00582460" w:rsidRPr="00ED098C" w:rsidRDefault="00582460" w:rsidP="00AC6E2E">
      <w:pPr>
        <w:ind w:left="561"/>
        <w:jc w:val="both"/>
        <w:rPr>
          <w:rFonts w:ascii="Arial" w:hAnsi="Arial" w:cs="Arial"/>
          <w:sz w:val="18"/>
          <w:szCs w:val="18"/>
        </w:rPr>
      </w:pPr>
      <w:r w:rsidRPr="00ED098C">
        <w:rPr>
          <w:rFonts w:ascii="Arial" w:hAnsi="Arial" w:cs="Arial"/>
          <w:sz w:val="18"/>
          <w:szCs w:val="18"/>
        </w:rPr>
        <w:t xml:space="preserve">The use of information obtained by the Contractor in the performance of its duties to the Board shall be limited to purposes directly connected with such duties.  The Contractor agrees that its officers, agents, and employees shall not disclose, show, or otherwise make available any portion of the materials or their contents to anyone other than its officers, agents, and employees in connection with the performance of its duties to the Board.  </w:t>
      </w:r>
      <w:r w:rsidR="007D2CE9">
        <w:rPr>
          <w:rFonts w:ascii="Arial" w:hAnsi="Arial" w:cs="Arial"/>
          <w:sz w:val="18"/>
          <w:szCs w:val="18"/>
        </w:rPr>
        <w:t>Unless prohibited by law, t</w:t>
      </w:r>
      <w:r w:rsidRPr="00ED098C">
        <w:rPr>
          <w:rFonts w:ascii="Arial" w:hAnsi="Arial" w:cs="Arial"/>
          <w:sz w:val="18"/>
          <w:szCs w:val="18"/>
        </w:rPr>
        <w:t>he Contractor shall advise the Board of all requests made to the Contractor for information described in this Agreement within twenty-four (24) hours of receipt of such request</w:t>
      </w:r>
      <w:r w:rsidR="00C42B6C">
        <w:rPr>
          <w:rFonts w:ascii="Arial" w:hAnsi="Arial" w:cs="Arial"/>
          <w:sz w:val="18"/>
          <w:szCs w:val="18"/>
        </w:rPr>
        <w:t>.</w:t>
      </w:r>
    </w:p>
    <w:p w14:paraId="6EC48AA2" w14:textId="77777777" w:rsidR="00582460" w:rsidRPr="00A53222" w:rsidRDefault="00582460" w:rsidP="00C42B6C">
      <w:pPr>
        <w:ind w:left="576" w:hanging="576"/>
        <w:jc w:val="both"/>
        <w:rPr>
          <w:rFonts w:ascii="Arial" w:hAnsi="Arial" w:cs="Arial"/>
          <w:sz w:val="18"/>
          <w:szCs w:val="18"/>
        </w:rPr>
      </w:pPr>
    </w:p>
    <w:p w14:paraId="050748FD" w14:textId="77777777" w:rsidR="00582460" w:rsidRPr="00A53222" w:rsidRDefault="00582460" w:rsidP="00582460">
      <w:pPr>
        <w:ind w:left="576" w:hanging="576"/>
        <w:jc w:val="both"/>
        <w:rPr>
          <w:rFonts w:ascii="Arial" w:hAnsi="Arial" w:cs="Arial"/>
          <w:sz w:val="18"/>
          <w:szCs w:val="18"/>
        </w:rPr>
      </w:pPr>
      <w:r>
        <w:rPr>
          <w:rFonts w:ascii="Arial" w:hAnsi="Arial" w:cs="Arial"/>
          <w:sz w:val="18"/>
          <w:szCs w:val="18"/>
        </w:rPr>
        <w:t>2</w:t>
      </w:r>
      <w:r w:rsidRPr="00A53222">
        <w:rPr>
          <w:rFonts w:ascii="Arial" w:hAnsi="Arial" w:cs="Arial"/>
          <w:sz w:val="18"/>
          <w:szCs w:val="18"/>
        </w:rPr>
        <w:t>.</w:t>
      </w:r>
      <w:r w:rsidRPr="00A53222">
        <w:rPr>
          <w:rFonts w:ascii="Arial" w:hAnsi="Arial" w:cs="Arial"/>
          <w:sz w:val="18"/>
          <w:szCs w:val="18"/>
        </w:rPr>
        <w:tab/>
        <w:t xml:space="preserve">All </w:t>
      </w:r>
      <w:r>
        <w:rPr>
          <w:rFonts w:ascii="Arial" w:hAnsi="Arial" w:cs="Arial"/>
          <w:sz w:val="18"/>
          <w:szCs w:val="18"/>
        </w:rPr>
        <w:t xml:space="preserve">proprietary </w:t>
      </w:r>
      <w:r w:rsidRPr="00A53222">
        <w:rPr>
          <w:rFonts w:ascii="Arial" w:hAnsi="Arial" w:cs="Arial"/>
          <w:sz w:val="18"/>
          <w:szCs w:val="18"/>
        </w:rPr>
        <w:t xml:space="preserve">information (whether oral, visual, written, electronic or in any other form) of which </w:t>
      </w:r>
      <w:r w:rsidR="007A55E1">
        <w:rPr>
          <w:rFonts w:ascii="Arial" w:hAnsi="Arial" w:cs="Arial"/>
          <w:sz w:val="18"/>
          <w:szCs w:val="18"/>
        </w:rPr>
        <w:t>Contractor</w:t>
      </w:r>
      <w:r w:rsidRPr="00A53222">
        <w:rPr>
          <w:rFonts w:ascii="Arial" w:hAnsi="Arial" w:cs="Arial"/>
          <w:sz w:val="18"/>
          <w:szCs w:val="18"/>
        </w:rPr>
        <w:t xml:space="preserve"> becomes aware as the result of the performance of services for the Board shall be deemed to be “Confidential Information.” Such Confidential Information shall be used by </w:t>
      </w:r>
      <w:r w:rsidR="007A55E1">
        <w:rPr>
          <w:rFonts w:ascii="Arial" w:hAnsi="Arial" w:cs="Arial"/>
          <w:sz w:val="18"/>
          <w:szCs w:val="18"/>
        </w:rPr>
        <w:t>Contractor</w:t>
      </w:r>
      <w:r w:rsidRPr="00A53222">
        <w:rPr>
          <w:rFonts w:ascii="Arial" w:hAnsi="Arial" w:cs="Arial"/>
          <w:sz w:val="18"/>
          <w:szCs w:val="18"/>
        </w:rPr>
        <w:t xml:space="preserve"> solely for the performance of services for the Board pursuant to the Contract.  Notwithstanding the foregoing, information which falls into any of the following categories shall not be considered Confidential Information:</w:t>
      </w:r>
    </w:p>
    <w:p w14:paraId="0387C730" w14:textId="77777777" w:rsidR="00582460" w:rsidRPr="00A53222" w:rsidRDefault="00582460" w:rsidP="00582460">
      <w:pPr>
        <w:ind w:left="576" w:hanging="576"/>
        <w:jc w:val="both"/>
        <w:rPr>
          <w:rFonts w:ascii="Arial" w:hAnsi="Arial" w:cs="Arial"/>
          <w:b/>
          <w:sz w:val="18"/>
          <w:szCs w:val="18"/>
        </w:rPr>
      </w:pPr>
    </w:p>
    <w:p w14:paraId="0AF13589" w14:textId="77777777" w:rsidR="00582460" w:rsidRPr="00A53222" w:rsidRDefault="00582460" w:rsidP="00C42B6C">
      <w:pPr>
        <w:ind w:left="1440" w:hanging="720"/>
        <w:jc w:val="both"/>
        <w:rPr>
          <w:rFonts w:ascii="Arial" w:hAnsi="Arial" w:cs="Arial"/>
          <w:sz w:val="18"/>
          <w:szCs w:val="18"/>
        </w:rPr>
      </w:pPr>
      <w:r w:rsidRPr="00A53222">
        <w:rPr>
          <w:rFonts w:ascii="Arial" w:hAnsi="Arial" w:cs="Arial"/>
          <w:sz w:val="18"/>
          <w:szCs w:val="18"/>
        </w:rPr>
        <w:t xml:space="preserve">(a)  </w:t>
      </w:r>
      <w:r w:rsidRPr="00A53222">
        <w:rPr>
          <w:rFonts w:ascii="Arial" w:hAnsi="Arial" w:cs="Arial"/>
          <w:sz w:val="18"/>
          <w:szCs w:val="18"/>
        </w:rPr>
        <w:tab/>
      </w:r>
      <w:r w:rsidR="00D173FA" w:rsidRPr="00A53222">
        <w:rPr>
          <w:rFonts w:ascii="Arial" w:hAnsi="Arial" w:cs="Arial"/>
          <w:sz w:val="18"/>
          <w:szCs w:val="18"/>
        </w:rPr>
        <w:t>Information</w:t>
      </w:r>
      <w:r w:rsidRPr="00A53222">
        <w:rPr>
          <w:rFonts w:ascii="Arial" w:hAnsi="Arial" w:cs="Arial"/>
          <w:sz w:val="18"/>
          <w:szCs w:val="18"/>
        </w:rPr>
        <w:t xml:space="preserve"> that is previously rightfully known to the </w:t>
      </w:r>
      <w:r w:rsidR="007A55E1">
        <w:rPr>
          <w:rFonts w:ascii="Arial" w:hAnsi="Arial" w:cs="Arial"/>
          <w:sz w:val="18"/>
          <w:szCs w:val="18"/>
        </w:rPr>
        <w:t>Contractor</w:t>
      </w:r>
      <w:r w:rsidRPr="00A53222">
        <w:rPr>
          <w:rFonts w:ascii="Arial" w:hAnsi="Arial" w:cs="Arial"/>
          <w:sz w:val="18"/>
          <w:szCs w:val="18"/>
        </w:rPr>
        <w:t xml:space="preserve"> without restriction on disclosure;</w:t>
      </w:r>
    </w:p>
    <w:p w14:paraId="629F8BFA" w14:textId="77777777" w:rsidR="00582460" w:rsidRPr="00A53222" w:rsidRDefault="00582460" w:rsidP="00C42B6C">
      <w:pPr>
        <w:ind w:left="1440" w:hanging="720"/>
        <w:jc w:val="both"/>
        <w:rPr>
          <w:rFonts w:ascii="Arial" w:hAnsi="Arial" w:cs="Arial"/>
          <w:sz w:val="18"/>
          <w:szCs w:val="18"/>
        </w:rPr>
      </w:pPr>
      <w:r w:rsidRPr="00A53222">
        <w:rPr>
          <w:rFonts w:ascii="Arial" w:hAnsi="Arial" w:cs="Arial"/>
          <w:sz w:val="18"/>
          <w:szCs w:val="18"/>
        </w:rPr>
        <w:t xml:space="preserve">(b)  </w:t>
      </w:r>
      <w:r w:rsidRPr="00A53222">
        <w:rPr>
          <w:rFonts w:ascii="Arial" w:hAnsi="Arial" w:cs="Arial"/>
          <w:sz w:val="18"/>
          <w:szCs w:val="18"/>
        </w:rPr>
        <w:tab/>
      </w:r>
      <w:r w:rsidR="00D173FA" w:rsidRPr="00A53222">
        <w:rPr>
          <w:rFonts w:ascii="Arial" w:hAnsi="Arial" w:cs="Arial"/>
          <w:sz w:val="18"/>
          <w:szCs w:val="18"/>
        </w:rPr>
        <w:t>Information</w:t>
      </w:r>
      <w:r w:rsidRPr="00A53222">
        <w:rPr>
          <w:rFonts w:ascii="Arial" w:hAnsi="Arial" w:cs="Arial"/>
          <w:sz w:val="18"/>
          <w:szCs w:val="18"/>
        </w:rPr>
        <w:t xml:space="preserve"> that becomes, from no act or failure to act on the part of the </w:t>
      </w:r>
      <w:r w:rsidR="007A55E1">
        <w:rPr>
          <w:rFonts w:ascii="Arial" w:hAnsi="Arial" w:cs="Arial"/>
          <w:sz w:val="18"/>
          <w:szCs w:val="18"/>
        </w:rPr>
        <w:t>Contractor</w:t>
      </w:r>
      <w:r w:rsidRPr="00A53222">
        <w:rPr>
          <w:rFonts w:ascii="Arial" w:hAnsi="Arial" w:cs="Arial"/>
          <w:sz w:val="18"/>
          <w:szCs w:val="18"/>
        </w:rPr>
        <w:t>, generally known in the relevant industry or is in the public domain; and</w:t>
      </w:r>
    </w:p>
    <w:p w14:paraId="678B7A60" w14:textId="613FF345" w:rsidR="00FF3142" w:rsidRDefault="00582460" w:rsidP="00E56D15">
      <w:pPr>
        <w:ind w:left="1440" w:hanging="720"/>
        <w:jc w:val="both"/>
        <w:rPr>
          <w:rFonts w:ascii="Arial" w:hAnsi="Arial" w:cs="Arial"/>
          <w:sz w:val="18"/>
          <w:szCs w:val="18"/>
        </w:rPr>
      </w:pPr>
      <w:r w:rsidRPr="00A53222">
        <w:rPr>
          <w:rFonts w:ascii="Arial" w:hAnsi="Arial" w:cs="Arial"/>
          <w:sz w:val="18"/>
          <w:szCs w:val="18"/>
        </w:rPr>
        <w:t>(c)</w:t>
      </w:r>
      <w:r w:rsidRPr="00A53222">
        <w:rPr>
          <w:rFonts w:ascii="Arial" w:hAnsi="Arial" w:cs="Arial"/>
          <w:sz w:val="18"/>
          <w:szCs w:val="18"/>
        </w:rPr>
        <w:tab/>
      </w:r>
      <w:r w:rsidR="00D173FA" w:rsidRPr="00A53222">
        <w:rPr>
          <w:rFonts w:ascii="Arial" w:hAnsi="Arial" w:cs="Arial"/>
          <w:sz w:val="18"/>
          <w:szCs w:val="18"/>
        </w:rPr>
        <w:t>Information</w:t>
      </w:r>
      <w:r w:rsidRPr="00A53222">
        <w:rPr>
          <w:rFonts w:ascii="Arial" w:hAnsi="Arial" w:cs="Arial"/>
          <w:sz w:val="18"/>
          <w:szCs w:val="18"/>
        </w:rPr>
        <w:t xml:space="preserve"> that is independently developed by </w:t>
      </w:r>
      <w:r w:rsidR="007A55E1">
        <w:rPr>
          <w:rFonts w:ascii="Arial" w:hAnsi="Arial" w:cs="Arial"/>
          <w:sz w:val="18"/>
          <w:szCs w:val="18"/>
        </w:rPr>
        <w:t>Contractor</w:t>
      </w:r>
      <w:r w:rsidRPr="00A53222">
        <w:rPr>
          <w:rFonts w:ascii="Arial" w:hAnsi="Arial" w:cs="Arial"/>
          <w:sz w:val="18"/>
          <w:szCs w:val="18"/>
        </w:rPr>
        <w:t xml:space="preserve"> without use of information of the Board or the State of New York (“State”)</w:t>
      </w:r>
    </w:p>
    <w:p w14:paraId="6D649A25" w14:textId="77777777" w:rsidR="00E56D15" w:rsidRDefault="00E56D15" w:rsidP="00E56D15">
      <w:pPr>
        <w:ind w:left="1440" w:hanging="720"/>
        <w:jc w:val="both"/>
        <w:rPr>
          <w:rFonts w:ascii="Arial" w:hAnsi="Arial" w:cs="Arial"/>
          <w:sz w:val="18"/>
          <w:szCs w:val="18"/>
        </w:rPr>
      </w:pPr>
    </w:p>
    <w:p w14:paraId="6CE2AB69" w14:textId="5828C8EE" w:rsidR="00063E47" w:rsidRPr="00063E47" w:rsidRDefault="00582460" w:rsidP="00AC6E2E">
      <w:pPr>
        <w:ind w:left="576" w:hanging="576"/>
        <w:jc w:val="both"/>
        <w:rPr>
          <w:rFonts w:ascii="Arial" w:hAnsi="Arial" w:cs="Arial"/>
          <w:sz w:val="18"/>
          <w:szCs w:val="18"/>
        </w:rPr>
      </w:pPr>
      <w:r>
        <w:rPr>
          <w:rFonts w:ascii="Arial" w:hAnsi="Arial" w:cs="Arial"/>
          <w:sz w:val="18"/>
          <w:szCs w:val="18"/>
        </w:rPr>
        <w:lastRenderedPageBreak/>
        <w:t>3</w:t>
      </w:r>
      <w:r w:rsidRPr="00A53222">
        <w:rPr>
          <w:rFonts w:ascii="Arial" w:hAnsi="Arial" w:cs="Arial"/>
          <w:sz w:val="18"/>
          <w:szCs w:val="18"/>
        </w:rPr>
        <w:t>.</w:t>
      </w:r>
      <w:r w:rsidRPr="00A53222">
        <w:rPr>
          <w:rFonts w:ascii="Arial" w:hAnsi="Arial" w:cs="Arial"/>
          <w:sz w:val="18"/>
          <w:szCs w:val="18"/>
        </w:rPr>
        <w:tab/>
      </w:r>
      <w:r w:rsidR="00C42B6C" w:rsidRPr="00C42B6C">
        <w:rPr>
          <w:rFonts w:ascii="Arial" w:hAnsi="Arial" w:cs="Arial"/>
          <w:sz w:val="18"/>
          <w:szCs w:val="18"/>
        </w:rPr>
        <w:t xml:space="preserve">In the event that </w:t>
      </w:r>
      <w:r w:rsidR="007A55E1">
        <w:rPr>
          <w:rFonts w:ascii="Arial" w:hAnsi="Arial" w:cs="Arial"/>
          <w:sz w:val="18"/>
          <w:szCs w:val="18"/>
        </w:rPr>
        <w:t>Contractor</w:t>
      </w:r>
      <w:r w:rsidR="00C42B6C" w:rsidRPr="00C42B6C">
        <w:rPr>
          <w:rFonts w:ascii="Arial" w:hAnsi="Arial" w:cs="Arial"/>
          <w:sz w:val="18"/>
          <w:szCs w:val="18"/>
        </w:rPr>
        <w:t xml:space="preserve"> is required to disclose Confidential Information of the Board by law, regulation or order of a competent authority, </w:t>
      </w:r>
      <w:r w:rsidR="007A55E1">
        <w:rPr>
          <w:rFonts w:ascii="Arial" w:hAnsi="Arial" w:cs="Arial"/>
          <w:sz w:val="18"/>
          <w:szCs w:val="18"/>
        </w:rPr>
        <w:t>Contractor</w:t>
      </w:r>
      <w:r w:rsidR="00C42B6C" w:rsidRPr="00C42B6C">
        <w:rPr>
          <w:rFonts w:ascii="Arial" w:hAnsi="Arial" w:cs="Arial"/>
          <w:sz w:val="18"/>
          <w:szCs w:val="18"/>
        </w:rPr>
        <w:t xml:space="preserve"> shall</w:t>
      </w:r>
      <w:r w:rsidR="00763E2B">
        <w:rPr>
          <w:rFonts w:ascii="Arial" w:hAnsi="Arial" w:cs="Arial"/>
          <w:sz w:val="18"/>
          <w:szCs w:val="18"/>
        </w:rPr>
        <w:t>, unless prohibited by law,</w:t>
      </w:r>
      <w:r w:rsidR="00C42B6C" w:rsidRPr="00C42B6C">
        <w:rPr>
          <w:rFonts w:ascii="Arial" w:hAnsi="Arial" w:cs="Arial"/>
          <w:sz w:val="18"/>
          <w:szCs w:val="18"/>
        </w:rPr>
        <w:t xml:space="preserve"> give the Board not less than fifteen (15) business days advance written notice of any such requirement in order that the Board may seek a restraining order or similar equitable relief or protection which the Board may deem necessary to protect the subject Confidential Information; and, if still required, such disclosure shall be permitted only to the extent required to comply therewith and </w:t>
      </w:r>
      <w:r w:rsidR="007A55E1">
        <w:rPr>
          <w:rFonts w:ascii="Arial" w:hAnsi="Arial" w:cs="Arial"/>
          <w:sz w:val="18"/>
          <w:szCs w:val="18"/>
        </w:rPr>
        <w:t>Contractor</w:t>
      </w:r>
      <w:r w:rsidR="00C42B6C" w:rsidRPr="00C42B6C">
        <w:rPr>
          <w:rFonts w:ascii="Arial" w:hAnsi="Arial" w:cs="Arial"/>
          <w:sz w:val="18"/>
          <w:szCs w:val="18"/>
        </w:rPr>
        <w:t xml:space="preserve"> shall request, upon disclosure, such authority to protect the confidentiality of such Confidential Information by protective order or similar restriction against further disclosure.</w:t>
      </w:r>
    </w:p>
    <w:p w14:paraId="1FF521C2" w14:textId="77777777" w:rsidR="00582460" w:rsidRDefault="00063E47" w:rsidP="00063E47">
      <w:pPr>
        <w:ind w:left="576" w:hanging="576"/>
        <w:jc w:val="both"/>
        <w:rPr>
          <w:rFonts w:ascii="Arial" w:hAnsi="Arial" w:cs="Arial"/>
          <w:sz w:val="18"/>
          <w:szCs w:val="18"/>
        </w:rPr>
      </w:pPr>
      <w:r>
        <w:rPr>
          <w:rFonts w:ascii="Arial" w:hAnsi="Arial" w:cs="Arial"/>
          <w:sz w:val="18"/>
          <w:szCs w:val="18"/>
        </w:rPr>
        <w:t xml:space="preserve">4. </w:t>
      </w:r>
      <w:r>
        <w:rPr>
          <w:rFonts w:ascii="Arial" w:hAnsi="Arial" w:cs="Arial"/>
          <w:sz w:val="18"/>
          <w:szCs w:val="18"/>
        </w:rPr>
        <w:tab/>
      </w:r>
      <w:r w:rsidR="00582460" w:rsidRPr="00A53222">
        <w:rPr>
          <w:rFonts w:ascii="Arial" w:hAnsi="Arial" w:cs="Arial"/>
          <w:sz w:val="18"/>
          <w:szCs w:val="18"/>
        </w:rPr>
        <w:t xml:space="preserve">Except as specifically permitted in this Nondisclosure Agreement, </w:t>
      </w:r>
      <w:r w:rsidR="007A55E1">
        <w:rPr>
          <w:rFonts w:ascii="Arial" w:hAnsi="Arial" w:cs="Arial"/>
          <w:sz w:val="18"/>
          <w:szCs w:val="18"/>
        </w:rPr>
        <w:t>Contractor</w:t>
      </w:r>
      <w:r w:rsidR="00582460" w:rsidRPr="00A53222">
        <w:rPr>
          <w:rFonts w:ascii="Arial" w:hAnsi="Arial" w:cs="Arial"/>
          <w:sz w:val="18"/>
          <w:szCs w:val="18"/>
        </w:rPr>
        <w:t xml:space="preserve"> shall not, at any time, in any fashion, form or manner, either directly, indirectly or accidentally, divulge, disclose, communicate or use, either during or subsequent to </w:t>
      </w:r>
      <w:r w:rsidR="00AC6E2E">
        <w:rPr>
          <w:rFonts w:ascii="Arial" w:hAnsi="Arial" w:cs="Arial"/>
          <w:sz w:val="18"/>
          <w:szCs w:val="18"/>
        </w:rPr>
        <w:t>its</w:t>
      </w:r>
      <w:r w:rsidR="00582460" w:rsidRPr="00A53222">
        <w:rPr>
          <w:rFonts w:ascii="Arial" w:hAnsi="Arial" w:cs="Arial"/>
          <w:sz w:val="18"/>
          <w:szCs w:val="18"/>
        </w:rPr>
        <w:t xml:space="preserve"> engagement with the Board, any Confidential Information received, obtained, acquired, directly, indirectly or accidentally, or developed relating to the services </w:t>
      </w:r>
      <w:r w:rsidR="00AC6E2E">
        <w:rPr>
          <w:rFonts w:ascii="Arial" w:hAnsi="Arial" w:cs="Arial"/>
          <w:sz w:val="18"/>
          <w:szCs w:val="18"/>
        </w:rPr>
        <w:t>it</w:t>
      </w:r>
      <w:r w:rsidR="00582460" w:rsidRPr="00A53222">
        <w:rPr>
          <w:rFonts w:ascii="Arial" w:hAnsi="Arial" w:cs="Arial"/>
          <w:sz w:val="18"/>
          <w:szCs w:val="18"/>
        </w:rPr>
        <w:t xml:space="preserve"> provides to the Board and the State.  </w:t>
      </w:r>
      <w:r w:rsidR="007A55E1">
        <w:rPr>
          <w:rFonts w:ascii="Arial" w:hAnsi="Arial" w:cs="Arial"/>
          <w:sz w:val="18"/>
          <w:szCs w:val="18"/>
        </w:rPr>
        <w:t>Contractor</w:t>
      </w:r>
      <w:r w:rsidR="00582460" w:rsidRPr="00A53222">
        <w:rPr>
          <w:rFonts w:ascii="Arial" w:hAnsi="Arial" w:cs="Arial"/>
          <w:sz w:val="18"/>
          <w:szCs w:val="18"/>
        </w:rPr>
        <w:t xml:space="preserve"> further agrees not to divulge information or methods of accessing State data to any person not authorized by the Board to obtain such information and/or data.</w:t>
      </w:r>
    </w:p>
    <w:p w14:paraId="1A1CDAB5" w14:textId="77777777" w:rsidR="00582460" w:rsidRPr="00A53222" w:rsidRDefault="00582460" w:rsidP="00063E47">
      <w:pPr>
        <w:jc w:val="both"/>
        <w:rPr>
          <w:rFonts w:ascii="Arial" w:hAnsi="Arial" w:cs="Arial"/>
          <w:sz w:val="18"/>
          <w:szCs w:val="18"/>
        </w:rPr>
      </w:pPr>
    </w:p>
    <w:p w14:paraId="5FFF1351" w14:textId="77777777" w:rsidR="00582460" w:rsidRPr="00A53222" w:rsidRDefault="00063E47" w:rsidP="00582460">
      <w:pPr>
        <w:ind w:left="576" w:hanging="576"/>
        <w:jc w:val="both"/>
        <w:rPr>
          <w:rFonts w:ascii="Arial" w:hAnsi="Arial" w:cs="Arial"/>
          <w:sz w:val="18"/>
          <w:szCs w:val="18"/>
        </w:rPr>
      </w:pPr>
      <w:r>
        <w:rPr>
          <w:rFonts w:ascii="Arial" w:hAnsi="Arial" w:cs="Arial"/>
          <w:sz w:val="18"/>
          <w:szCs w:val="18"/>
        </w:rPr>
        <w:t>5</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A53222">
        <w:rPr>
          <w:rFonts w:ascii="Arial" w:hAnsi="Arial" w:cs="Arial"/>
          <w:sz w:val="18"/>
          <w:szCs w:val="18"/>
        </w:rPr>
        <w:t xml:space="preserve"> agrees that any Confidential Information received from the onset of </w:t>
      </w:r>
      <w:r w:rsidR="00AC6E2E">
        <w:rPr>
          <w:rFonts w:ascii="Arial" w:hAnsi="Arial" w:cs="Arial"/>
          <w:sz w:val="18"/>
          <w:szCs w:val="18"/>
        </w:rPr>
        <w:t>its</w:t>
      </w:r>
      <w:r w:rsidR="00582460" w:rsidRPr="00A53222">
        <w:rPr>
          <w:rFonts w:ascii="Arial" w:hAnsi="Arial" w:cs="Arial"/>
          <w:sz w:val="18"/>
          <w:szCs w:val="18"/>
        </w:rPr>
        <w:t xml:space="preserve"> activities at the Board shall be provided only to those individuals </w:t>
      </w:r>
      <w:r w:rsidR="00582460">
        <w:rPr>
          <w:rFonts w:ascii="Arial" w:hAnsi="Arial" w:cs="Arial"/>
          <w:sz w:val="18"/>
          <w:szCs w:val="18"/>
        </w:rPr>
        <w:t>having a “need to know” such Confidential Information</w:t>
      </w:r>
      <w:r w:rsidR="00582460" w:rsidRPr="00A53222">
        <w:rPr>
          <w:rFonts w:ascii="Arial" w:hAnsi="Arial" w:cs="Arial"/>
          <w:sz w:val="18"/>
          <w:szCs w:val="18"/>
        </w:rPr>
        <w:t xml:space="preserve">. </w:t>
      </w:r>
    </w:p>
    <w:p w14:paraId="5794E1CB" w14:textId="77777777" w:rsidR="00582460" w:rsidRPr="00A53222" w:rsidRDefault="00582460" w:rsidP="00582460">
      <w:pPr>
        <w:ind w:left="576" w:hanging="576"/>
        <w:jc w:val="both"/>
        <w:rPr>
          <w:rFonts w:ascii="Arial" w:hAnsi="Arial" w:cs="Arial"/>
          <w:sz w:val="18"/>
          <w:szCs w:val="18"/>
        </w:rPr>
      </w:pPr>
    </w:p>
    <w:p w14:paraId="05A6FAA6" w14:textId="77777777" w:rsidR="00582460" w:rsidRPr="00A53222" w:rsidRDefault="00063E47" w:rsidP="00582460">
      <w:pPr>
        <w:ind w:left="576" w:hanging="576"/>
        <w:jc w:val="both"/>
        <w:rPr>
          <w:rFonts w:ascii="Arial" w:hAnsi="Arial" w:cs="Arial"/>
          <w:sz w:val="18"/>
          <w:szCs w:val="18"/>
        </w:rPr>
      </w:pPr>
      <w:r>
        <w:rPr>
          <w:rFonts w:ascii="Arial" w:hAnsi="Arial" w:cs="Arial"/>
          <w:sz w:val="18"/>
          <w:szCs w:val="18"/>
        </w:rPr>
        <w:t>6</w:t>
      </w:r>
      <w:r w:rsidR="00582460" w:rsidRPr="00A53222">
        <w:rPr>
          <w:rFonts w:ascii="Arial" w:hAnsi="Arial" w:cs="Arial"/>
          <w:sz w:val="18"/>
          <w:szCs w:val="18"/>
        </w:rPr>
        <w:t>.</w:t>
      </w:r>
      <w:r w:rsidR="00582460" w:rsidRPr="00A53222">
        <w:rPr>
          <w:rFonts w:ascii="Arial" w:hAnsi="Arial" w:cs="Arial"/>
          <w:sz w:val="18"/>
          <w:szCs w:val="18"/>
        </w:rPr>
        <w:tab/>
      </w:r>
      <w:r w:rsidR="007D2CE9">
        <w:rPr>
          <w:rFonts w:ascii="Arial" w:hAnsi="Arial" w:cs="Arial"/>
          <w:sz w:val="18"/>
          <w:szCs w:val="18"/>
        </w:rPr>
        <w:t xml:space="preserve">Unless prohibited by law, </w:t>
      </w:r>
      <w:r w:rsidR="007A55E1">
        <w:rPr>
          <w:rFonts w:ascii="Arial" w:hAnsi="Arial" w:cs="Arial"/>
          <w:sz w:val="18"/>
          <w:szCs w:val="18"/>
        </w:rPr>
        <w:t>Contractor</w:t>
      </w:r>
      <w:r w:rsidR="00582460" w:rsidRPr="00A53222">
        <w:rPr>
          <w:rFonts w:ascii="Arial" w:hAnsi="Arial" w:cs="Arial"/>
          <w:sz w:val="18"/>
          <w:szCs w:val="18"/>
        </w:rPr>
        <w:t xml:space="preserve"> shall immediately refer any request for information relating to the performance of services for the Board, regardless of the source, to the Board to be handled in accordance with applicable federal and State laws.</w:t>
      </w:r>
    </w:p>
    <w:p w14:paraId="71EA53DF" w14:textId="77777777" w:rsidR="00582460" w:rsidRPr="00A53222" w:rsidRDefault="00582460" w:rsidP="00582460">
      <w:pPr>
        <w:ind w:left="576" w:hanging="576"/>
        <w:jc w:val="both"/>
        <w:rPr>
          <w:rFonts w:ascii="Arial" w:hAnsi="Arial" w:cs="Arial"/>
          <w:sz w:val="18"/>
          <w:szCs w:val="18"/>
        </w:rPr>
      </w:pPr>
    </w:p>
    <w:p w14:paraId="45A07A3D" w14:textId="017CD221" w:rsidR="00582460" w:rsidRPr="00A53222" w:rsidRDefault="00063E47" w:rsidP="00582460">
      <w:pPr>
        <w:ind w:left="576" w:hanging="576"/>
        <w:jc w:val="both"/>
        <w:rPr>
          <w:rFonts w:ascii="Arial" w:hAnsi="Arial" w:cs="Arial"/>
          <w:sz w:val="18"/>
          <w:szCs w:val="18"/>
        </w:rPr>
      </w:pPr>
      <w:r>
        <w:rPr>
          <w:rFonts w:ascii="Arial" w:hAnsi="Arial" w:cs="Arial"/>
          <w:sz w:val="18"/>
          <w:szCs w:val="18"/>
        </w:rPr>
        <w:t>7</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7E312C">
        <w:rPr>
          <w:rFonts w:ascii="Arial" w:hAnsi="Arial" w:cs="Arial"/>
          <w:sz w:val="18"/>
          <w:szCs w:val="18"/>
        </w:rPr>
        <w:t xml:space="preserve"> shall not use the Confidential Information of the Board or the State for purposes</w:t>
      </w:r>
      <w:r w:rsidR="007D2CE9">
        <w:rPr>
          <w:rFonts w:ascii="Arial" w:hAnsi="Arial" w:cs="Arial"/>
          <w:sz w:val="18"/>
          <w:szCs w:val="18"/>
        </w:rPr>
        <w:t xml:space="preserve"> unrelated to </w:t>
      </w:r>
      <w:r w:rsidR="00B0503C">
        <w:rPr>
          <w:rFonts w:ascii="Arial" w:hAnsi="Arial" w:cs="Arial"/>
          <w:sz w:val="18"/>
          <w:szCs w:val="18"/>
        </w:rPr>
        <w:t xml:space="preserve">the performance of services for the Board pursuant to </w:t>
      </w:r>
      <w:r w:rsidR="007D2CE9">
        <w:rPr>
          <w:rFonts w:ascii="Arial" w:hAnsi="Arial" w:cs="Arial"/>
          <w:sz w:val="18"/>
          <w:szCs w:val="18"/>
        </w:rPr>
        <w:t>this Contract</w:t>
      </w:r>
      <w:r w:rsidR="00582460" w:rsidRPr="007E312C">
        <w:rPr>
          <w:rFonts w:ascii="Arial" w:hAnsi="Arial" w:cs="Arial"/>
          <w:sz w:val="18"/>
          <w:szCs w:val="18"/>
        </w:rPr>
        <w:t>, including but not limited to preparing a bid in relation to the competitive procurement of goods or services by the Board or the State.</w:t>
      </w:r>
    </w:p>
    <w:p w14:paraId="387E431D" w14:textId="77777777" w:rsidR="00582460" w:rsidRPr="00A53222" w:rsidRDefault="00582460" w:rsidP="00582460">
      <w:pPr>
        <w:ind w:left="576" w:hanging="576"/>
        <w:jc w:val="both"/>
        <w:rPr>
          <w:rFonts w:ascii="Arial" w:hAnsi="Arial" w:cs="Arial"/>
          <w:sz w:val="18"/>
          <w:szCs w:val="18"/>
        </w:rPr>
      </w:pPr>
    </w:p>
    <w:p w14:paraId="5EE177EA" w14:textId="77777777" w:rsidR="00582460" w:rsidRPr="00A53222" w:rsidRDefault="00063E47" w:rsidP="00582460">
      <w:pPr>
        <w:ind w:left="576" w:hanging="576"/>
        <w:jc w:val="both"/>
        <w:rPr>
          <w:rFonts w:ascii="Arial" w:hAnsi="Arial" w:cs="Arial"/>
          <w:sz w:val="18"/>
          <w:szCs w:val="18"/>
        </w:rPr>
      </w:pPr>
      <w:r>
        <w:rPr>
          <w:rFonts w:ascii="Arial" w:hAnsi="Arial" w:cs="Arial"/>
          <w:sz w:val="18"/>
          <w:szCs w:val="18"/>
        </w:rPr>
        <w:t>8</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A53222">
        <w:rPr>
          <w:rFonts w:ascii="Arial" w:hAnsi="Arial" w:cs="Arial"/>
          <w:sz w:val="18"/>
          <w:szCs w:val="18"/>
        </w:rPr>
        <w:t xml:space="preserve"> agrees to be bound by applicable federal and State laws governing confidentiality and/or privacy of information.</w:t>
      </w:r>
    </w:p>
    <w:p w14:paraId="0AC237AF" w14:textId="77777777" w:rsidR="00582460" w:rsidRPr="00A53222" w:rsidRDefault="00582460" w:rsidP="00582460">
      <w:pPr>
        <w:ind w:left="576" w:hanging="576"/>
        <w:jc w:val="both"/>
        <w:rPr>
          <w:rFonts w:ascii="Arial" w:hAnsi="Arial" w:cs="Arial"/>
          <w:sz w:val="18"/>
          <w:szCs w:val="18"/>
        </w:rPr>
      </w:pPr>
    </w:p>
    <w:p w14:paraId="57DEE8B9" w14:textId="77777777" w:rsidR="00582460" w:rsidRPr="00A53222" w:rsidRDefault="00063E47" w:rsidP="00582460">
      <w:pPr>
        <w:ind w:left="576" w:hanging="576"/>
        <w:jc w:val="both"/>
        <w:rPr>
          <w:rFonts w:ascii="Arial" w:hAnsi="Arial" w:cs="Arial"/>
          <w:sz w:val="18"/>
          <w:szCs w:val="18"/>
        </w:rPr>
      </w:pPr>
      <w:r>
        <w:rPr>
          <w:rFonts w:ascii="Arial" w:hAnsi="Arial" w:cs="Arial"/>
          <w:sz w:val="18"/>
          <w:szCs w:val="18"/>
        </w:rPr>
        <w:t>9</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A53222">
        <w:rPr>
          <w:rFonts w:ascii="Arial" w:hAnsi="Arial" w:cs="Arial"/>
          <w:sz w:val="18"/>
          <w:szCs w:val="18"/>
        </w:rPr>
        <w:t xml:space="preserve"> agrees not to issue any press releases, give or make any presentations, or give to any print, electronic or other news media information regarding </w:t>
      </w:r>
      <w:r w:rsidR="00AC6E2E">
        <w:rPr>
          <w:rFonts w:ascii="Arial" w:hAnsi="Arial" w:cs="Arial"/>
          <w:sz w:val="18"/>
          <w:szCs w:val="18"/>
        </w:rPr>
        <w:t>its engagement</w:t>
      </w:r>
      <w:r w:rsidR="00582460" w:rsidRPr="00A53222">
        <w:rPr>
          <w:rFonts w:ascii="Arial" w:hAnsi="Arial" w:cs="Arial"/>
          <w:sz w:val="18"/>
          <w:szCs w:val="18"/>
        </w:rPr>
        <w:t xml:space="preserve"> without the advance written approval of the Board.</w:t>
      </w:r>
    </w:p>
    <w:p w14:paraId="1D92EB3C" w14:textId="77777777" w:rsidR="00582460" w:rsidRPr="00A53222" w:rsidRDefault="00582460" w:rsidP="00582460">
      <w:pPr>
        <w:ind w:left="576" w:hanging="576"/>
        <w:jc w:val="both"/>
        <w:rPr>
          <w:rFonts w:ascii="Arial" w:hAnsi="Arial" w:cs="Arial"/>
          <w:sz w:val="18"/>
          <w:szCs w:val="18"/>
        </w:rPr>
      </w:pPr>
    </w:p>
    <w:p w14:paraId="28571119" w14:textId="07B6B505" w:rsidR="00582460" w:rsidRDefault="00063E47" w:rsidP="00582460">
      <w:pPr>
        <w:ind w:left="576" w:hanging="576"/>
        <w:jc w:val="both"/>
        <w:rPr>
          <w:rFonts w:ascii="Arial" w:hAnsi="Arial" w:cs="Arial"/>
          <w:sz w:val="18"/>
          <w:szCs w:val="18"/>
        </w:rPr>
      </w:pPr>
      <w:r>
        <w:rPr>
          <w:rFonts w:ascii="Arial" w:hAnsi="Arial" w:cs="Arial"/>
          <w:sz w:val="18"/>
          <w:szCs w:val="18"/>
        </w:rPr>
        <w:t>10</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A53222">
        <w:rPr>
          <w:rFonts w:ascii="Arial" w:hAnsi="Arial" w:cs="Arial"/>
          <w:sz w:val="18"/>
          <w:szCs w:val="18"/>
        </w:rPr>
        <w:t xml:space="preserve"> agrees that all </w:t>
      </w:r>
      <w:r w:rsidR="007D2CE9">
        <w:rPr>
          <w:rFonts w:ascii="Arial" w:hAnsi="Arial" w:cs="Arial"/>
          <w:sz w:val="18"/>
          <w:szCs w:val="18"/>
        </w:rPr>
        <w:t>Confidential I</w:t>
      </w:r>
      <w:r w:rsidR="00582460" w:rsidRPr="00A53222">
        <w:rPr>
          <w:rFonts w:ascii="Arial" w:hAnsi="Arial" w:cs="Arial"/>
          <w:sz w:val="18"/>
          <w:szCs w:val="18"/>
        </w:rPr>
        <w:t xml:space="preserve">nformation in </w:t>
      </w:r>
      <w:r w:rsidR="00AC6E2E">
        <w:rPr>
          <w:rFonts w:ascii="Arial" w:hAnsi="Arial" w:cs="Arial"/>
          <w:sz w:val="18"/>
          <w:szCs w:val="18"/>
        </w:rPr>
        <w:t xml:space="preserve">its </w:t>
      </w:r>
      <w:r w:rsidR="00582460" w:rsidRPr="00A53222">
        <w:rPr>
          <w:rFonts w:ascii="Arial" w:hAnsi="Arial" w:cs="Arial"/>
          <w:sz w:val="18"/>
          <w:szCs w:val="18"/>
        </w:rPr>
        <w:t xml:space="preserve">possession obtained as a result of </w:t>
      </w:r>
      <w:r w:rsidR="00AC6E2E">
        <w:rPr>
          <w:rFonts w:ascii="Arial" w:hAnsi="Arial" w:cs="Arial"/>
          <w:sz w:val="18"/>
          <w:szCs w:val="18"/>
        </w:rPr>
        <w:t xml:space="preserve">its </w:t>
      </w:r>
      <w:r w:rsidR="00582460" w:rsidRPr="00A53222">
        <w:rPr>
          <w:rFonts w:ascii="Arial" w:hAnsi="Arial" w:cs="Arial"/>
          <w:sz w:val="18"/>
          <w:szCs w:val="18"/>
        </w:rPr>
        <w:t xml:space="preserve">performance of services for the Board </w:t>
      </w:r>
      <w:proofErr w:type="gramStart"/>
      <w:r w:rsidR="00582460" w:rsidRPr="00A53222">
        <w:rPr>
          <w:rFonts w:ascii="Arial" w:hAnsi="Arial" w:cs="Arial"/>
          <w:sz w:val="18"/>
          <w:szCs w:val="18"/>
        </w:rPr>
        <w:t>is at all times</w:t>
      </w:r>
      <w:proofErr w:type="gramEnd"/>
      <w:r w:rsidR="00582460" w:rsidRPr="00A53222">
        <w:rPr>
          <w:rFonts w:ascii="Arial" w:hAnsi="Arial" w:cs="Arial"/>
          <w:sz w:val="18"/>
          <w:szCs w:val="18"/>
        </w:rPr>
        <w:t xml:space="preserve"> the sole property of the Board.  </w:t>
      </w:r>
      <w:r w:rsidR="007A55E1">
        <w:rPr>
          <w:rFonts w:ascii="Arial" w:hAnsi="Arial" w:cs="Arial"/>
          <w:sz w:val="18"/>
          <w:szCs w:val="18"/>
        </w:rPr>
        <w:t>Contractor</w:t>
      </w:r>
      <w:r w:rsidR="00582460" w:rsidRPr="00A53222">
        <w:rPr>
          <w:rFonts w:ascii="Arial" w:hAnsi="Arial" w:cs="Arial"/>
          <w:sz w:val="18"/>
          <w:szCs w:val="18"/>
        </w:rPr>
        <w:t xml:space="preserve"> shall have an affirmative duty to turn over to the Board all reports, notes, memoranda, notebooks, drawings, and other information</w:t>
      </w:r>
      <w:r w:rsidR="00763E2B">
        <w:rPr>
          <w:rFonts w:ascii="Arial" w:hAnsi="Arial" w:cs="Arial"/>
          <w:sz w:val="18"/>
          <w:szCs w:val="18"/>
        </w:rPr>
        <w:t>,</w:t>
      </w:r>
      <w:r w:rsidR="00582460" w:rsidRPr="00A53222">
        <w:rPr>
          <w:rFonts w:ascii="Arial" w:hAnsi="Arial" w:cs="Arial"/>
          <w:sz w:val="18"/>
          <w:szCs w:val="18"/>
        </w:rPr>
        <w:t xml:space="preserve"> </w:t>
      </w:r>
      <w:r w:rsidR="007D2CE9">
        <w:rPr>
          <w:rFonts w:ascii="Arial" w:hAnsi="Arial" w:cs="Arial"/>
          <w:sz w:val="18"/>
          <w:szCs w:val="18"/>
        </w:rPr>
        <w:t>containing Confidential Information</w:t>
      </w:r>
      <w:r w:rsidR="00763E2B">
        <w:rPr>
          <w:rFonts w:ascii="Arial" w:hAnsi="Arial" w:cs="Arial"/>
          <w:sz w:val="18"/>
          <w:szCs w:val="18"/>
        </w:rPr>
        <w:t>,</w:t>
      </w:r>
      <w:r w:rsidR="007D2CE9">
        <w:rPr>
          <w:rFonts w:ascii="Arial" w:hAnsi="Arial" w:cs="Arial"/>
          <w:sz w:val="18"/>
          <w:szCs w:val="18"/>
        </w:rPr>
        <w:t xml:space="preserve"> </w:t>
      </w:r>
      <w:r w:rsidR="00582460" w:rsidRPr="00A53222">
        <w:rPr>
          <w:rFonts w:ascii="Arial" w:hAnsi="Arial" w:cs="Arial"/>
          <w:sz w:val="18"/>
          <w:szCs w:val="18"/>
        </w:rPr>
        <w:t xml:space="preserve">made, received, compiled by or delivered to </w:t>
      </w:r>
      <w:r w:rsidR="007A55E1">
        <w:rPr>
          <w:rFonts w:ascii="Arial" w:hAnsi="Arial" w:cs="Arial"/>
          <w:sz w:val="18"/>
          <w:szCs w:val="18"/>
        </w:rPr>
        <w:t>Contractor</w:t>
      </w:r>
      <w:r w:rsidR="00582460" w:rsidRPr="00A53222">
        <w:rPr>
          <w:rFonts w:ascii="Arial" w:hAnsi="Arial" w:cs="Arial"/>
          <w:sz w:val="18"/>
          <w:szCs w:val="18"/>
        </w:rPr>
        <w:t xml:space="preserve"> relating to the provision of services to the Board, regardless of the source of said information, upon termination of </w:t>
      </w:r>
      <w:r w:rsidR="00AC6E2E">
        <w:rPr>
          <w:rFonts w:ascii="Arial" w:hAnsi="Arial" w:cs="Arial"/>
          <w:sz w:val="18"/>
          <w:szCs w:val="18"/>
        </w:rPr>
        <w:t>its</w:t>
      </w:r>
      <w:r w:rsidR="00582460" w:rsidRPr="00A53222">
        <w:rPr>
          <w:rFonts w:ascii="Arial" w:hAnsi="Arial" w:cs="Arial"/>
          <w:sz w:val="18"/>
          <w:szCs w:val="18"/>
        </w:rPr>
        <w:t xml:space="preserve"> engagement with the Board. </w:t>
      </w:r>
    </w:p>
    <w:p w14:paraId="2F37BDAE" w14:textId="77777777" w:rsidR="007C1D74" w:rsidRDefault="007C1D74" w:rsidP="00582460">
      <w:pPr>
        <w:ind w:left="576" w:hanging="576"/>
        <w:jc w:val="both"/>
        <w:rPr>
          <w:rFonts w:ascii="Arial" w:hAnsi="Arial" w:cs="Arial"/>
          <w:sz w:val="18"/>
          <w:szCs w:val="18"/>
        </w:rPr>
      </w:pPr>
    </w:p>
    <w:p w14:paraId="08748EA3" w14:textId="77777777" w:rsidR="007C1D74" w:rsidRPr="00A53222" w:rsidRDefault="007C1D74" w:rsidP="007C1D74">
      <w:pPr>
        <w:ind w:left="630" w:hanging="630"/>
        <w:jc w:val="both"/>
        <w:rPr>
          <w:rFonts w:ascii="Arial" w:hAnsi="Arial" w:cs="Arial"/>
          <w:sz w:val="18"/>
          <w:szCs w:val="18"/>
        </w:rPr>
      </w:pPr>
      <w:r>
        <w:rPr>
          <w:rFonts w:ascii="Arial" w:hAnsi="Arial" w:cs="Arial"/>
          <w:sz w:val="18"/>
          <w:szCs w:val="18"/>
        </w:rPr>
        <w:t xml:space="preserve">11. </w:t>
      </w:r>
      <w:r>
        <w:rPr>
          <w:rFonts w:ascii="Arial" w:hAnsi="Arial" w:cs="Arial"/>
          <w:sz w:val="18"/>
          <w:szCs w:val="18"/>
        </w:rPr>
        <w:tab/>
      </w:r>
      <w:r w:rsidR="007A55E1">
        <w:rPr>
          <w:rFonts w:ascii="Arial" w:hAnsi="Arial" w:cs="Arial"/>
          <w:sz w:val="18"/>
          <w:szCs w:val="18"/>
        </w:rPr>
        <w:t>Contractor</w:t>
      </w:r>
      <w:r w:rsidRPr="00A53222">
        <w:rPr>
          <w:rFonts w:ascii="Arial" w:hAnsi="Arial" w:cs="Arial"/>
          <w:sz w:val="18"/>
          <w:szCs w:val="18"/>
        </w:rPr>
        <w:t xml:space="preserve"> shall not attach or load any additional hardware or software to the State equipment unless authorized by the Board.  </w:t>
      </w:r>
      <w:r w:rsidR="007A55E1">
        <w:rPr>
          <w:rFonts w:ascii="Arial" w:hAnsi="Arial" w:cs="Arial"/>
          <w:sz w:val="18"/>
          <w:szCs w:val="18"/>
        </w:rPr>
        <w:t>Contractor</w:t>
      </w:r>
      <w:r w:rsidRPr="00A53222">
        <w:rPr>
          <w:rFonts w:ascii="Arial" w:hAnsi="Arial" w:cs="Arial"/>
          <w:sz w:val="18"/>
          <w:szCs w:val="18"/>
        </w:rPr>
        <w:t xml:space="preserve"> also agrees to use only those access rights authorized for </w:t>
      </w:r>
      <w:r w:rsidR="007A55E1">
        <w:rPr>
          <w:rFonts w:ascii="Arial" w:hAnsi="Arial" w:cs="Arial"/>
          <w:sz w:val="18"/>
          <w:szCs w:val="18"/>
        </w:rPr>
        <w:t>its</w:t>
      </w:r>
      <w:r w:rsidRPr="00A53222">
        <w:rPr>
          <w:rFonts w:ascii="Arial" w:hAnsi="Arial" w:cs="Arial"/>
          <w:sz w:val="18"/>
          <w:szCs w:val="18"/>
        </w:rPr>
        <w:t xml:space="preserve"> use by the Board to access New York State confidential or proprietary data.  </w:t>
      </w:r>
    </w:p>
    <w:p w14:paraId="7A90AF32" w14:textId="77777777" w:rsidR="007C1D74" w:rsidRPr="00A53222" w:rsidRDefault="007C1D74" w:rsidP="007C1D74">
      <w:pPr>
        <w:ind w:left="576" w:hanging="576"/>
        <w:jc w:val="both"/>
        <w:rPr>
          <w:rFonts w:ascii="Arial" w:hAnsi="Arial" w:cs="Arial"/>
          <w:sz w:val="18"/>
          <w:szCs w:val="18"/>
        </w:rPr>
      </w:pPr>
    </w:p>
    <w:p w14:paraId="1B9E02E8" w14:textId="77777777" w:rsidR="007C1D74" w:rsidRPr="00A53222" w:rsidRDefault="007C1D74" w:rsidP="007C1D74">
      <w:pPr>
        <w:ind w:left="576" w:hanging="576"/>
        <w:jc w:val="both"/>
        <w:rPr>
          <w:rFonts w:ascii="Arial" w:hAnsi="Arial" w:cs="Arial"/>
          <w:sz w:val="18"/>
          <w:szCs w:val="18"/>
        </w:rPr>
      </w:pPr>
      <w:r>
        <w:rPr>
          <w:rFonts w:ascii="Arial" w:hAnsi="Arial" w:cs="Arial"/>
          <w:sz w:val="18"/>
          <w:szCs w:val="18"/>
        </w:rPr>
        <w:t>12</w:t>
      </w:r>
      <w:r w:rsidRPr="00A53222">
        <w:rPr>
          <w:rFonts w:ascii="Arial" w:hAnsi="Arial" w:cs="Arial"/>
          <w:sz w:val="18"/>
          <w:szCs w:val="18"/>
        </w:rPr>
        <w:t>.</w:t>
      </w:r>
      <w:r w:rsidRPr="00A53222">
        <w:rPr>
          <w:rFonts w:ascii="Arial" w:hAnsi="Arial" w:cs="Arial"/>
          <w:sz w:val="18"/>
          <w:szCs w:val="18"/>
        </w:rPr>
        <w:tab/>
      </w:r>
      <w:r w:rsidR="007A55E1">
        <w:rPr>
          <w:rFonts w:ascii="Arial" w:hAnsi="Arial" w:cs="Arial"/>
          <w:sz w:val="18"/>
          <w:szCs w:val="18"/>
        </w:rPr>
        <w:t>Contractor</w:t>
      </w:r>
      <w:r w:rsidRPr="00A53222">
        <w:rPr>
          <w:rFonts w:ascii="Arial" w:hAnsi="Arial" w:cs="Arial"/>
          <w:sz w:val="18"/>
          <w:szCs w:val="18"/>
        </w:rPr>
        <w:t xml:space="preserve"> shall access only those directories in the Board’s computer information systems as are expressly made available to </w:t>
      </w:r>
      <w:r w:rsidR="007A55E1">
        <w:rPr>
          <w:rFonts w:ascii="Arial" w:hAnsi="Arial" w:cs="Arial"/>
          <w:sz w:val="18"/>
          <w:szCs w:val="18"/>
        </w:rPr>
        <w:t>Contractor</w:t>
      </w:r>
      <w:r w:rsidRPr="00A53222">
        <w:rPr>
          <w:rFonts w:ascii="Arial" w:hAnsi="Arial" w:cs="Arial"/>
          <w:sz w:val="18"/>
          <w:szCs w:val="18"/>
        </w:rPr>
        <w:t xml:space="preserve"> by the Board. </w:t>
      </w:r>
    </w:p>
    <w:p w14:paraId="17E24DEF" w14:textId="77777777" w:rsidR="007C1D74" w:rsidRPr="00A53222" w:rsidRDefault="007C1D74" w:rsidP="007C1D74">
      <w:pPr>
        <w:ind w:left="576" w:hanging="576"/>
        <w:jc w:val="both"/>
        <w:rPr>
          <w:rFonts w:ascii="Arial" w:hAnsi="Arial" w:cs="Arial"/>
          <w:sz w:val="18"/>
          <w:szCs w:val="18"/>
        </w:rPr>
      </w:pPr>
    </w:p>
    <w:p w14:paraId="5FD48085" w14:textId="77777777" w:rsidR="007C1D74" w:rsidRDefault="007C1D74" w:rsidP="007C1D74">
      <w:pPr>
        <w:ind w:left="576" w:hanging="576"/>
        <w:jc w:val="both"/>
        <w:rPr>
          <w:rFonts w:ascii="Arial" w:hAnsi="Arial" w:cs="Arial"/>
          <w:sz w:val="18"/>
          <w:szCs w:val="18"/>
        </w:rPr>
      </w:pPr>
      <w:r w:rsidRPr="00A53222">
        <w:rPr>
          <w:rFonts w:ascii="Arial" w:hAnsi="Arial" w:cs="Arial"/>
          <w:sz w:val="18"/>
          <w:szCs w:val="18"/>
        </w:rPr>
        <w:t>1</w:t>
      </w:r>
      <w:r>
        <w:rPr>
          <w:rFonts w:ascii="Arial" w:hAnsi="Arial" w:cs="Arial"/>
          <w:sz w:val="18"/>
          <w:szCs w:val="18"/>
        </w:rPr>
        <w:t>3</w:t>
      </w:r>
      <w:r w:rsidRPr="00A53222">
        <w:rPr>
          <w:rFonts w:ascii="Arial" w:hAnsi="Arial" w:cs="Arial"/>
          <w:sz w:val="18"/>
          <w:szCs w:val="18"/>
        </w:rPr>
        <w:t>.</w:t>
      </w:r>
      <w:r w:rsidRPr="00A53222">
        <w:rPr>
          <w:rFonts w:ascii="Arial" w:hAnsi="Arial" w:cs="Arial"/>
          <w:sz w:val="18"/>
          <w:szCs w:val="18"/>
        </w:rPr>
        <w:tab/>
      </w:r>
      <w:r w:rsidR="007A55E1">
        <w:rPr>
          <w:rFonts w:ascii="Arial" w:hAnsi="Arial" w:cs="Arial"/>
          <w:sz w:val="18"/>
          <w:szCs w:val="18"/>
        </w:rPr>
        <w:t>Contractor</w:t>
      </w:r>
      <w:r w:rsidRPr="00A53222">
        <w:rPr>
          <w:rFonts w:ascii="Arial" w:hAnsi="Arial" w:cs="Arial"/>
          <w:sz w:val="18"/>
          <w:szCs w:val="18"/>
        </w:rPr>
        <w:t xml:space="preserve"> agrees to take no actions which intrude upon, disrupt or deny services to the Board’s computer information systems, unless directed by the Board’s Systems Administrator or his or her designee.</w:t>
      </w:r>
    </w:p>
    <w:p w14:paraId="76535F15" w14:textId="77777777" w:rsidR="007C1D74" w:rsidRDefault="007C1D74" w:rsidP="007C1D74">
      <w:pPr>
        <w:ind w:left="576" w:hanging="576"/>
        <w:jc w:val="both"/>
        <w:rPr>
          <w:rFonts w:ascii="Arial" w:hAnsi="Arial" w:cs="Arial"/>
          <w:sz w:val="18"/>
          <w:szCs w:val="18"/>
        </w:rPr>
      </w:pPr>
    </w:p>
    <w:p w14:paraId="777390A0" w14:textId="77777777" w:rsidR="007C1D74" w:rsidRDefault="007C1D74" w:rsidP="007C1D74">
      <w:pPr>
        <w:ind w:left="576" w:hanging="576"/>
        <w:jc w:val="both"/>
        <w:rPr>
          <w:rFonts w:ascii="Arial" w:hAnsi="Arial" w:cs="Arial"/>
          <w:sz w:val="18"/>
          <w:szCs w:val="18"/>
        </w:rPr>
      </w:pPr>
      <w:r>
        <w:rPr>
          <w:rFonts w:ascii="Arial" w:hAnsi="Arial" w:cs="Arial"/>
          <w:sz w:val="18"/>
          <w:szCs w:val="18"/>
        </w:rPr>
        <w:t xml:space="preserve">14. </w:t>
      </w:r>
      <w:r>
        <w:rPr>
          <w:rFonts w:ascii="Arial" w:hAnsi="Arial" w:cs="Arial"/>
          <w:sz w:val="18"/>
          <w:szCs w:val="18"/>
        </w:rPr>
        <w:tab/>
        <w:t xml:space="preserve">If </w:t>
      </w:r>
      <w:r w:rsidR="007A55E1">
        <w:rPr>
          <w:rFonts w:ascii="Arial" w:hAnsi="Arial" w:cs="Arial"/>
          <w:sz w:val="18"/>
          <w:szCs w:val="18"/>
        </w:rPr>
        <w:t>Contractor</w:t>
      </w:r>
      <w:r>
        <w:rPr>
          <w:rFonts w:ascii="Arial" w:hAnsi="Arial" w:cs="Arial"/>
          <w:sz w:val="18"/>
          <w:szCs w:val="18"/>
        </w:rPr>
        <w:t xml:space="preserve"> is provided </w:t>
      </w:r>
      <w:r w:rsidR="007A55E1">
        <w:rPr>
          <w:rFonts w:ascii="Arial" w:hAnsi="Arial" w:cs="Arial"/>
          <w:sz w:val="18"/>
          <w:szCs w:val="18"/>
        </w:rPr>
        <w:t>with a Board-established e-mail account, Contractor agrees to use the Board e-mail account established by the Board for the Contractor for all Board-related communications and identify itself as “Contractor to the NYS Workers’ Compensation Board.”</w:t>
      </w:r>
    </w:p>
    <w:p w14:paraId="27804ED3" w14:textId="77777777" w:rsidR="007A55E1" w:rsidRDefault="007A55E1" w:rsidP="007C1D74">
      <w:pPr>
        <w:ind w:left="576" w:hanging="576"/>
        <w:jc w:val="both"/>
        <w:rPr>
          <w:rFonts w:ascii="Arial" w:hAnsi="Arial" w:cs="Arial"/>
          <w:sz w:val="18"/>
          <w:szCs w:val="18"/>
        </w:rPr>
      </w:pPr>
    </w:p>
    <w:p w14:paraId="005CC282" w14:textId="77777777" w:rsidR="007A55E1" w:rsidRPr="00A53222" w:rsidRDefault="007A55E1" w:rsidP="007C1D74">
      <w:pPr>
        <w:ind w:left="576" w:hanging="576"/>
        <w:jc w:val="both"/>
        <w:rPr>
          <w:rFonts w:ascii="Arial" w:hAnsi="Arial" w:cs="Arial"/>
          <w:sz w:val="18"/>
          <w:szCs w:val="18"/>
        </w:rPr>
      </w:pPr>
      <w:r>
        <w:rPr>
          <w:rFonts w:ascii="Arial" w:hAnsi="Arial" w:cs="Arial"/>
          <w:sz w:val="18"/>
          <w:szCs w:val="18"/>
        </w:rPr>
        <w:t xml:space="preserve">15. </w:t>
      </w:r>
      <w:r>
        <w:rPr>
          <w:rFonts w:ascii="Arial" w:hAnsi="Arial" w:cs="Arial"/>
          <w:sz w:val="18"/>
          <w:szCs w:val="18"/>
        </w:rPr>
        <w:tab/>
        <w:t xml:space="preserve">Contractor agrees not to use Board or State-provided equipment to engage in non-Board related work or communications. </w:t>
      </w:r>
    </w:p>
    <w:p w14:paraId="019E9E24" w14:textId="77777777" w:rsidR="007C1D74" w:rsidRPr="00A53222" w:rsidRDefault="007C1D74" w:rsidP="00582460">
      <w:pPr>
        <w:ind w:left="576" w:hanging="576"/>
        <w:jc w:val="both"/>
        <w:rPr>
          <w:rFonts w:ascii="Arial" w:hAnsi="Arial" w:cs="Arial"/>
          <w:sz w:val="18"/>
          <w:szCs w:val="18"/>
        </w:rPr>
      </w:pPr>
    </w:p>
    <w:p w14:paraId="6377A1FD" w14:textId="2FB13BE3" w:rsidR="00582460" w:rsidRDefault="00AC6E2E" w:rsidP="00582460">
      <w:pPr>
        <w:ind w:left="576" w:hanging="576"/>
        <w:jc w:val="both"/>
        <w:rPr>
          <w:rFonts w:ascii="Arial" w:hAnsi="Arial" w:cs="Arial"/>
          <w:sz w:val="18"/>
          <w:szCs w:val="18"/>
        </w:rPr>
      </w:pPr>
      <w:r w:rsidRPr="00A53222">
        <w:rPr>
          <w:rFonts w:ascii="Arial" w:hAnsi="Arial" w:cs="Arial"/>
          <w:sz w:val="18"/>
          <w:szCs w:val="18"/>
        </w:rPr>
        <w:t>1</w:t>
      </w:r>
      <w:r w:rsidR="007A55E1">
        <w:rPr>
          <w:rFonts w:ascii="Arial" w:hAnsi="Arial" w:cs="Arial"/>
          <w:sz w:val="18"/>
          <w:szCs w:val="18"/>
        </w:rPr>
        <w:t>6</w:t>
      </w:r>
      <w:r w:rsidR="00582460" w:rsidRPr="00A53222">
        <w:rPr>
          <w:rFonts w:ascii="Arial" w:hAnsi="Arial" w:cs="Arial"/>
          <w:sz w:val="18"/>
          <w:szCs w:val="18"/>
        </w:rPr>
        <w:t>.</w:t>
      </w:r>
      <w:r w:rsidR="00582460" w:rsidRPr="00A53222">
        <w:rPr>
          <w:rFonts w:ascii="Arial" w:hAnsi="Arial" w:cs="Arial"/>
          <w:sz w:val="18"/>
          <w:szCs w:val="18"/>
        </w:rPr>
        <w:tab/>
      </w:r>
      <w:r w:rsidR="007A55E1">
        <w:rPr>
          <w:rFonts w:ascii="Arial" w:hAnsi="Arial" w:cs="Arial"/>
          <w:sz w:val="18"/>
          <w:szCs w:val="18"/>
        </w:rPr>
        <w:t>Contractor</w:t>
      </w:r>
      <w:r w:rsidR="00582460" w:rsidRPr="00A53222">
        <w:rPr>
          <w:rFonts w:ascii="Arial" w:hAnsi="Arial" w:cs="Arial"/>
          <w:sz w:val="18"/>
          <w:szCs w:val="18"/>
        </w:rPr>
        <w:t xml:space="preserve"> understands that if </w:t>
      </w:r>
      <w:r>
        <w:rPr>
          <w:rFonts w:ascii="Arial" w:hAnsi="Arial" w:cs="Arial"/>
          <w:sz w:val="18"/>
          <w:szCs w:val="18"/>
        </w:rPr>
        <w:t>it</w:t>
      </w:r>
      <w:r w:rsidR="00582460" w:rsidRPr="00A53222">
        <w:rPr>
          <w:rFonts w:ascii="Arial" w:hAnsi="Arial" w:cs="Arial"/>
          <w:sz w:val="18"/>
          <w:szCs w:val="18"/>
        </w:rPr>
        <w:t xml:space="preserve"> breaches, or threatens to breach this Agreement, in addition to </w:t>
      </w:r>
      <w:r w:rsidR="00796E1A">
        <w:rPr>
          <w:rFonts w:ascii="Arial" w:hAnsi="Arial" w:cs="Arial"/>
          <w:sz w:val="18"/>
          <w:szCs w:val="18"/>
        </w:rPr>
        <w:t xml:space="preserve">the termination rights </w:t>
      </w:r>
      <w:r w:rsidR="00763E2B">
        <w:rPr>
          <w:rFonts w:ascii="Arial" w:hAnsi="Arial" w:cs="Arial"/>
          <w:sz w:val="18"/>
          <w:szCs w:val="18"/>
        </w:rPr>
        <w:t xml:space="preserve">and remedies provided for </w:t>
      </w:r>
      <w:r w:rsidR="00796E1A">
        <w:rPr>
          <w:rFonts w:ascii="Arial" w:hAnsi="Arial" w:cs="Arial"/>
          <w:sz w:val="18"/>
          <w:szCs w:val="18"/>
        </w:rPr>
        <w:t xml:space="preserve">under the Contract, </w:t>
      </w:r>
      <w:r w:rsidR="00582460" w:rsidRPr="00A53222">
        <w:rPr>
          <w:rFonts w:ascii="Arial" w:hAnsi="Arial" w:cs="Arial"/>
          <w:sz w:val="18"/>
          <w:szCs w:val="18"/>
        </w:rPr>
        <w:t xml:space="preserve">the Board and the State of New York shall have the right to obtain injunctive relief to prevent such breach.  </w:t>
      </w:r>
      <w:r w:rsidR="007A55E1">
        <w:rPr>
          <w:rFonts w:ascii="Arial" w:hAnsi="Arial" w:cs="Arial"/>
          <w:sz w:val="18"/>
          <w:szCs w:val="18"/>
        </w:rPr>
        <w:t>Contractor</w:t>
      </w:r>
      <w:r w:rsidR="00582460" w:rsidRPr="00A53222">
        <w:rPr>
          <w:rFonts w:ascii="Arial" w:hAnsi="Arial" w:cs="Arial"/>
          <w:sz w:val="18"/>
          <w:szCs w:val="18"/>
        </w:rPr>
        <w:t xml:space="preserve"> acknowledges that compensation for damages may not be </w:t>
      </w:r>
      <w:proofErr w:type="gramStart"/>
      <w:r w:rsidR="00582460" w:rsidRPr="00A53222">
        <w:rPr>
          <w:rFonts w:ascii="Arial" w:hAnsi="Arial" w:cs="Arial"/>
          <w:sz w:val="18"/>
          <w:szCs w:val="18"/>
        </w:rPr>
        <w:t>sufficient</w:t>
      </w:r>
      <w:proofErr w:type="gramEnd"/>
      <w:r w:rsidR="00582460" w:rsidRPr="00A53222">
        <w:rPr>
          <w:rFonts w:ascii="Arial" w:hAnsi="Arial" w:cs="Arial"/>
          <w:sz w:val="18"/>
          <w:szCs w:val="18"/>
        </w:rPr>
        <w:t xml:space="preserve"> and that injunctive relief to prevent or limit any breach of confidentiality may be the only viable remedy to fully protect the confidential or proprietary information identified in this Agreement.</w:t>
      </w:r>
    </w:p>
    <w:p w14:paraId="7F8E6336" w14:textId="77777777" w:rsidR="00582460" w:rsidRDefault="00582460" w:rsidP="00AF6DC8">
      <w:pPr>
        <w:jc w:val="both"/>
        <w:rPr>
          <w:rFonts w:ascii="Arial" w:hAnsi="Arial" w:cs="Arial"/>
          <w:sz w:val="18"/>
          <w:szCs w:val="18"/>
        </w:rPr>
      </w:pPr>
    </w:p>
    <w:p w14:paraId="14811BEF" w14:textId="77777777" w:rsidR="00AC6E2E" w:rsidRDefault="00AC6E2E" w:rsidP="00AC6E2E">
      <w:pPr>
        <w:jc w:val="both"/>
        <w:rPr>
          <w:rFonts w:ascii="Arial" w:hAnsi="Arial" w:cs="Arial"/>
          <w:sz w:val="18"/>
          <w:szCs w:val="18"/>
        </w:rPr>
      </w:pPr>
    </w:p>
    <w:p w14:paraId="3819697B" w14:textId="77777777" w:rsidR="00AC6E2E" w:rsidRPr="00AC6E2E" w:rsidRDefault="00AC6E2E" w:rsidP="00AC6E2E">
      <w:pPr>
        <w:jc w:val="center"/>
        <w:rPr>
          <w:rFonts w:ascii="Arial" w:hAnsi="Arial" w:cs="Arial"/>
          <w:b/>
          <w:sz w:val="18"/>
          <w:szCs w:val="18"/>
          <w:u w:val="single"/>
        </w:rPr>
      </w:pPr>
      <w:r>
        <w:rPr>
          <w:rFonts w:ascii="Arial" w:hAnsi="Arial" w:cs="Arial"/>
          <w:b/>
          <w:sz w:val="18"/>
          <w:szCs w:val="18"/>
          <w:u w:val="single"/>
        </w:rPr>
        <w:t>REMAINDER OF PAGE INTENTIONALLY LEFT BLANK</w:t>
      </w:r>
    </w:p>
    <w:p w14:paraId="41F05C5D" w14:textId="77777777" w:rsidR="00AC6E2E" w:rsidRDefault="00AC6E2E" w:rsidP="00AC6E2E">
      <w:pPr>
        <w:jc w:val="both"/>
        <w:rPr>
          <w:rFonts w:ascii="Arial" w:hAnsi="Arial" w:cs="Arial"/>
          <w:sz w:val="18"/>
          <w:szCs w:val="18"/>
        </w:rPr>
      </w:pPr>
    </w:p>
    <w:p w14:paraId="3D143CF8" w14:textId="77777777" w:rsidR="00AC6E2E" w:rsidRDefault="00AC6E2E" w:rsidP="00AC6E2E">
      <w:pPr>
        <w:jc w:val="both"/>
        <w:rPr>
          <w:rFonts w:ascii="Arial" w:hAnsi="Arial" w:cs="Arial"/>
          <w:sz w:val="18"/>
          <w:szCs w:val="18"/>
        </w:rPr>
      </w:pPr>
    </w:p>
    <w:p w14:paraId="25C3C012" w14:textId="77777777" w:rsidR="00DC5077" w:rsidRDefault="00DC5077">
      <w:pPr>
        <w:rPr>
          <w:rFonts w:ascii="Arial" w:hAnsi="Arial" w:cs="Arial"/>
          <w:b/>
          <w:sz w:val="18"/>
          <w:szCs w:val="18"/>
          <w:u w:val="single"/>
        </w:rPr>
      </w:pPr>
      <w:r>
        <w:rPr>
          <w:rFonts w:ascii="Arial" w:hAnsi="Arial" w:cs="Arial"/>
          <w:b/>
          <w:sz w:val="18"/>
          <w:szCs w:val="18"/>
          <w:u w:val="single"/>
        </w:rPr>
        <w:br w:type="page"/>
      </w:r>
    </w:p>
    <w:p w14:paraId="3D2F763D" w14:textId="2218A020" w:rsidR="00AC6E2E" w:rsidRPr="00AC6E2E" w:rsidRDefault="00AC6E2E" w:rsidP="00AC6E2E">
      <w:pPr>
        <w:jc w:val="center"/>
        <w:rPr>
          <w:rFonts w:ascii="Arial" w:hAnsi="Arial" w:cs="Arial"/>
          <w:b/>
          <w:sz w:val="18"/>
          <w:szCs w:val="18"/>
          <w:u w:val="single"/>
        </w:rPr>
      </w:pPr>
      <w:r w:rsidRPr="00AC6E2E">
        <w:rPr>
          <w:rFonts w:ascii="Arial" w:hAnsi="Arial" w:cs="Arial"/>
          <w:b/>
          <w:sz w:val="18"/>
          <w:szCs w:val="18"/>
          <w:u w:val="single"/>
        </w:rPr>
        <w:t>SIGNATURE PAGE</w:t>
      </w:r>
    </w:p>
    <w:p w14:paraId="60D7CA64" w14:textId="77777777" w:rsidR="00AC6E2E" w:rsidRDefault="00AC6E2E" w:rsidP="00AC6E2E">
      <w:pPr>
        <w:jc w:val="both"/>
        <w:rPr>
          <w:rFonts w:ascii="Arial" w:hAnsi="Arial" w:cs="Arial"/>
          <w:b/>
          <w:sz w:val="18"/>
          <w:szCs w:val="18"/>
        </w:rPr>
      </w:pPr>
    </w:p>
    <w:p w14:paraId="517C3C10" w14:textId="77777777" w:rsidR="00582460" w:rsidRPr="00A53222" w:rsidRDefault="00582460" w:rsidP="00AC6E2E">
      <w:pPr>
        <w:jc w:val="both"/>
        <w:rPr>
          <w:rFonts w:ascii="Arial" w:hAnsi="Arial" w:cs="Arial"/>
          <w:sz w:val="18"/>
          <w:szCs w:val="18"/>
        </w:rPr>
      </w:pPr>
      <w:r w:rsidRPr="00A53222">
        <w:rPr>
          <w:rFonts w:ascii="Arial" w:hAnsi="Arial" w:cs="Arial"/>
          <w:b/>
          <w:sz w:val="18"/>
          <w:szCs w:val="18"/>
        </w:rPr>
        <w:t>IN WITNESS WHEREOF,</w:t>
      </w:r>
      <w:r w:rsidRPr="00A53222">
        <w:rPr>
          <w:rFonts w:ascii="Arial" w:hAnsi="Arial" w:cs="Arial"/>
          <w:sz w:val="18"/>
          <w:szCs w:val="18"/>
        </w:rPr>
        <w:t xml:space="preserve"> </w:t>
      </w:r>
      <w:r w:rsidR="007A55E1">
        <w:rPr>
          <w:rFonts w:ascii="Arial" w:hAnsi="Arial" w:cs="Arial"/>
          <w:sz w:val="18"/>
          <w:szCs w:val="18"/>
        </w:rPr>
        <w:t>Contractor</w:t>
      </w:r>
      <w:r w:rsidRPr="00A53222">
        <w:rPr>
          <w:rFonts w:ascii="Arial" w:hAnsi="Arial" w:cs="Arial"/>
          <w:sz w:val="18"/>
          <w:szCs w:val="18"/>
        </w:rPr>
        <w:t xml:space="preserve"> has caused this Nondisclosure Agreement to be signed as of the date set forth below.</w:t>
      </w:r>
    </w:p>
    <w:p w14:paraId="26191492" w14:textId="77777777" w:rsidR="00582460" w:rsidRPr="00A53222" w:rsidRDefault="00582460" w:rsidP="00582460">
      <w:pPr>
        <w:jc w:val="both"/>
        <w:rPr>
          <w:rFonts w:ascii="Arial" w:hAnsi="Arial" w:cs="Arial"/>
          <w:sz w:val="18"/>
          <w:szCs w:val="18"/>
        </w:rPr>
      </w:pPr>
    </w:p>
    <w:p w14:paraId="2B36E7F4" w14:textId="77777777" w:rsidR="00582460" w:rsidRPr="00A53222" w:rsidRDefault="00582460" w:rsidP="00582460">
      <w:pPr>
        <w:jc w:val="both"/>
        <w:rPr>
          <w:rFonts w:ascii="Arial" w:hAnsi="Arial" w:cs="Arial"/>
          <w:sz w:val="18"/>
          <w:szCs w:val="18"/>
        </w:rPr>
      </w:pP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t>Signature:</w:t>
      </w:r>
      <w:r w:rsidRPr="00A53222">
        <w:rPr>
          <w:rFonts w:ascii="Arial" w:hAnsi="Arial" w:cs="Arial"/>
          <w:sz w:val="18"/>
          <w:szCs w:val="18"/>
        </w:rPr>
        <w:tab/>
        <w:t>____________________________________</w:t>
      </w:r>
    </w:p>
    <w:p w14:paraId="746D36FB" w14:textId="77777777" w:rsidR="004F7429" w:rsidRDefault="00582460" w:rsidP="00582460">
      <w:pPr>
        <w:jc w:val="both"/>
        <w:rPr>
          <w:rFonts w:ascii="Arial" w:hAnsi="Arial" w:cs="Arial"/>
          <w:sz w:val="18"/>
          <w:szCs w:val="18"/>
        </w:rPr>
      </w:pP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r>
    </w:p>
    <w:p w14:paraId="1CE335FE" w14:textId="77777777" w:rsidR="00582460" w:rsidRPr="00A53222" w:rsidRDefault="00582460" w:rsidP="004F7429">
      <w:pPr>
        <w:ind w:left="2160" w:firstLine="720"/>
        <w:jc w:val="both"/>
        <w:rPr>
          <w:rFonts w:ascii="Arial" w:hAnsi="Arial" w:cs="Arial"/>
          <w:sz w:val="18"/>
          <w:szCs w:val="18"/>
        </w:rPr>
      </w:pPr>
      <w:r w:rsidRPr="00A53222">
        <w:rPr>
          <w:rFonts w:ascii="Arial" w:hAnsi="Arial" w:cs="Arial"/>
          <w:sz w:val="18"/>
          <w:szCs w:val="18"/>
        </w:rPr>
        <w:t>Title:</w:t>
      </w:r>
      <w:r w:rsidRPr="00A53222">
        <w:rPr>
          <w:rFonts w:ascii="Arial" w:hAnsi="Arial" w:cs="Arial"/>
          <w:sz w:val="18"/>
          <w:szCs w:val="18"/>
        </w:rPr>
        <w:tab/>
      </w:r>
      <w:r w:rsidRPr="00A53222">
        <w:rPr>
          <w:rFonts w:ascii="Arial" w:hAnsi="Arial" w:cs="Arial"/>
          <w:sz w:val="18"/>
          <w:szCs w:val="18"/>
        </w:rPr>
        <w:tab/>
      </w:r>
      <w:r w:rsidR="004F7429">
        <w:rPr>
          <w:rFonts w:ascii="Arial" w:hAnsi="Arial" w:cs="Arial"/>
          <w:sz w:val="18"/>
          <w:szCs w:val="18"/>
        </w:rPr>
        <w:t>____________________________________</w:t>
      </w:r>
    </w:p>
    <w:p w14:paraId="539B2006" w14:textId="77777777" w:rsidR="004F7429" w:rsidRDefault="00582460" w:rsidP="00582460">
      <w:pPr>
        <w:jc w:val="both"/>
        <w:rPr>
          <w:rFonts w:ascii="Arial" w:hAnsi="Arial" w:cs="Arial"/>
          <w:sz w:val="18"/>
          <w:szCs w:val="18"/>
        </w:rPr>
      </w:pP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r>
      <w:r w:rsidRPr="00A53222">
        <w:rPr>
          <w:rFonts w:ascii="Arial" w:hAnsi="Arial" w:cs="Arial"/>
          <w:sz w:val="18"/>
          <w:szCs w:val="18"/>
        </w:rPr>
        <w:tab/>
      </w:r>
    </w:p>
    <w:p w14:paraId="01285C5A" w14:textId="77777777" w:rsidR="00582460" w:rsidRPr="00A53222" w:rsidRDefault="00582460" w:rsidP="004F7429">
      <w:pPr>
        <w:ind w:left="2160" w:firstLine="720"/>
        <w:jc w:val="both"/>
        <w:rPr>
          <w:rFonts w:ascii="Arial" w:hAnsi="Arial" w:cs="Arial"/>
          <w:sz w:val="18"/>
          <w:szCs w:val="18"/>
        </w:rPr>
      </w:pPr>
      <w:r w:rsidRPr="00A53222">
        <w:rPr>
          <w:rFonts w:ascii="Arial" w:hAnsi="Arial" w:cs="Arial"/>
          <w:sz w:val="18"/>
          <w:szCs w:val="18"/>
        </w:rPr>
        <w:t>Date:</w:t>
      </w:r>
      <w:r w:rsidRPr="00A53222">
        <w:rPr>
          <w:rFonts w:ascii="Arial" w:hAnsi="Arial" w:cs="Arial"/>
          <w:sz w:val="18"/>
          <w:szCs w:val="18"/>
        </w:rPr>
        <w:tab/>
      </w:r>
      <w:r w:rsidRPr="00A53222">
        <w:rPr>
          <w:rFonts w:ascii="Arial" w:hAnsi="Arial" w:cs="Arial"/>
          <w:sz w:val="18"/>
          <w:szCs w:val="18"/>
        </w:rPr>
        <w:tab/>
        <w:t>____________________________________</w:t>
      </w:r>
    </w:p>
    <w:p w14:paraId="046B97D4" w14:textId="603D05BD" w:rsidR="00582460" w:rsidRDefault="00582460" w:rsidP="00582460">
      <w:pPr>
        <w:jc w:val="both"/>
        <w:rPr>
          <w:rFonts w:ascii="Arial" w:hAnsi="Arial" w:cs="Arial"/>
          <w:sz w:val="18"/>
          <w:szCs w:val="18"/>
        </w:rPr>
      </w:pPr>
    </w:p>
    <w:p w14:paraId="201216D4" w14:textId="77777777" w:rsidR="009143F5" w:rsidRPr="00A53222" w:rsidRDefault="009143F5" w:rsidP="00582460">
      <w:pPr>
        <w:jc w:val="both"/>
        <w:rPr>
          <w:rFonts w:ascii="Arial" w:hAnsi="Arial" w:cs="Arial"/>
          <w:sz w:val="18"/>
          <w:szCs w:val="18"/>
        </w:rPr>
      </w:pPr>
    </w:p>
    <w:p w14:paraId="2EAC5D29" w14:textId="15709FA6" w:rsidR="003D2787" w:rsidRDefault="003D2787" w:rsidP="00F147D4">
      <w:pPr>
        <w:jc w:val="center"/>
        <w:rPr>
          <w:rFonts w:ascii="Arial" w:hAnsi="Arial" w:cs="Arial"/>
          <w:bCs/>
          <w:sz w:val="18"/>
          <w:szCs w:val="18"/>
        </w:rPr>
      </w:pPr>
      <w:r w:rsidRPr="00F147D4">
        <w:rPr>
          <w:rFonts w:ascii="Arial" w:hAnsi="Arial" w:cs="Arial"/>
          <w:bCs/>
          <w:sz w:val="18"/>
          <w:szCs w:val="18"/>
        </w:rPr>
        <w:t>**INCLUDE APPROPRIATE ACKNOWLEDGMENT**</w:t>
      </w:r>
    </w:p>
    <w:p w14:paraId="1CA96C70" w14:textId="77777777" w:rsidR="00BD1281" w:rsidRPr="00F147D4" w:rsidRDefault="00BD1281" w:rsidP="00F147D4">
      <w:pPr>
        <w:jc w:val="center"/>
        <w:rPr>
          <w:rFonts w:ascii="Arial" w:hAnsi="Arial" w:cs="Arial"/>
          <w:bCs/>
          <w:sz w:val="18"/>
          <w:szCs w:val="18"/>
        </w:rPr>
      </w:pPr>
    </w:p>
    <w:p w14:paraId="257EB543" w14:textId="77777777" w:rsidR="003D2787" w:rsidRPr="00F147D4" w:rsidRDefault="003D2787" w:rsidP="003D2787">
      <w:pPr>
        <w:rPr>
          <w:rFonts w:ascii="Arial" w:hAnsi="Arial" w:cs="Arial"/>
          <w:bCs/>
          <w:sz w:val="18"/>
          <w:szCs w:val="18"/>
        </w:rPr>
      </w:pPr>
    </w:p>
    <w:p w14:paraId="08FC8AD8"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(ACKNOWLEDGMENT OF INDIVIDUAL)</w:t>
      </w:r>
    </w:p>
    <w:p w14:paraId="5B6744D7" w14:textId="77777777" w:rsidR="003D2787" w:rsidRPr="00F147D4" w:rsidRDefault="003D2787" w:rsidP="003D2787">
      <w:pPr>
        <w:rPr>
          <w:rFonts w:ascii="Arial" w:hAnsi="Arial" w:cs="Arial"/>
          <w:bCs/>
          <w:sz w:val="18"/>
          <w:szCs w:val="18"/>
        </w:rPr>
      </w:pPr>
    </w:p>
    <w:p w14:paraId="23C8CF6D" w14:textId="4FFF6CA0" w:rsidR="003D2787" w:rsidRPr="00F147D4" w:rsidRDefault="003D2787" w:rsidP="003D2787">
      <w:pPr>
        <w:rPr>
          <w:rFonts w:ascii="Arial" w:hAnsi="Arial" w:cs="Arial"/>
          <w:bCs/>
          <w:sz w:val="18"/>
          <w:szCs w:val="18"/>
        </w:rPr>
      </w:pPr>
      <w:r w:rsidRPr="00F147D4">
        <w:rPr>
          <w:rFonts w:ascii="Arial" w:hAnsi="Arial" w:cs="Arial"/>
          <w:bCs/>
          <w:sz w:val="18"/>
          <w:szCs w:val="18"/>
        </w:rPr>
        <w:t>STATE OF</w:t>
      </w:r>
      <w:r w:rsidRPr="00F147D4">
        <w:rPr>
          <w:rFonts w:ascii="Arial" w:hAnsi="Arial" w:cs="Arial"/>
          <w:bCs/>
          <w:sz w:val="18"/>
          <w:szCs w:val="18"/>
        </w:rPr>
        <w:t xml:space="preserve"> NEW YORK</w:t>
      </w:r>
      <w:r w:rsidRPr="00F147D4">
        <w:rPr>
          <w:rFonts w:ascii="Arial" w:hAnsi="Arial" w:cs="Arial"/>
          <w:bCs/>
          <w:sz w:val="18"/>
          <w:szCs w:val="18"/>
        </w:rPr>
        <w:t>)</w:t>
      </w:r>
    </w:p>
    <w:p w14:paraId="69CA4630"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                                           SS</w:t>
      </w:r>
    </w:p>
    <w:p w14:paraId="0FF3851E"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COUNTY OF               </w:t>
      </w:r>
      <w:proofErr w:type="gramStart"/>
      <w:r w:rsidRPr="00F147D4">
        <w:rPr>
          <w:rFonts w:ascii="Arial" w:hAnsi="Arial" w:cs="Arial"/>
          <w:bCs/>
          <w:sz w:val="18"/>
          <w:szCs w:val="18"/>
        </w:rPr>
        <w:t xml:space="preserve">  )</w:t>
      </w:r>
      <w:proofErr w:type="gramEnd"/>
    </w:p>
    <w:p w14:paraId="0C469609" w14:textId="77777777" w:rsidR="003D2787" w:rsidRPr="00F147D4" w:rsidRDefault="003D2787" w:rsidP="003D2787">
      <w:pPr>
        <w:rPr>
          <w:rFonts w:ascii="Arial" w:hAnsi="Arial" w:cs="Arial"/>
          <w:bCs/>
          <w:sz w:val="18"/>
          <w:szCs w:val="18"/>
        </w:rPr>
      </w:pPr>
    </w:p>
    <w:p w14:paraId="0AF68B59"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On this __________ day of __________ 20____, before me personally came _________________________,</w:t>
      </w:r>
    </w:p>
    <w:p w14:paraId="2F4C9206"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to me known and known to me to be the individual described in and who executed the foregoing instrument, and he acknowledged to me that he executed the same.</w:t>
      </w:r>
    </w:p>
    <w:p w14:paraId="278ACEF7" w14:textId="77777777" w:rsidR="003D2787" w:rsidRPr="00F147D4" w:rsidRDefault="003D2787" w:rsidP="003D2787">
      <w:pPr>
        <w:rPr>
          <w:rFonts w:ascii="Arial" w:hAnsi="Arial" w:cs="Arial"/>
          <w:bCs/>
          <w:sz w:val="18"/>
          <w:szCs w:val="18"/>
        </w:rPr>
      </w:pPr>
    </w:p>
    <w:p w14:paraId="1332AAF5"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t>____________________________</w:t>
      </w:r>
    </w:p>
    <w:p w14:paraId="19D52896"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t xml:space="preserve">   Notary Public</w:t>
      </w:r>
    </w:p>
    <w:p w14:paraId="2182C315" w14:textId="77777777" w:rsidR="003D2787" w:rsidRPr="00F147D4" w:rsidRDefault="003D2787" w:rsidP="003D2787">
      <w:pPr>
        <w:rPr>
          <w:rFonts w:ascii="Arial" w:hAnsi="Arial" w:cs="Arial"/>
          <w:bCs/>
          <w:sz w:val="18"/>
          <w:szCs w:val="18"/>
        </w:rPr>
      </w:pPr>
    </w:p>
    <w:p w14:paraId="3082C623" w14:textId="71027D75" w:rsidR="003D2787" w:rsidRDefault="003D2787" w:rsidP="003D2787">
      <w:pPr>
        <w:rPr>
          <w:rFonts w:ascii="Arial" w:hAnsi="Arial" w:cs="Arial"/>
          <w:bCs/>
          <w:sz w:val="18"/>
          <w:szCs w:val="18"/>
        </w:rPr>
      </w:pPr>
    </w:p>
    <w:p w14:paraId="0793E56C" w14:textId="5D33D504" w:rsidR="009143F5" w:rsidRDefault="009143F5" w:rsidP="003D2787">
      <w:pPr>
        <w:rPr>
          <w:rFonts w:ascii="Arial" w:hAnsi="Arial" w:cs="Arial"/>
          <w:bCs/>
          <w:sz w:val="18"/>
          <w:szCs w:val="18"/>
        </w:rPr>
      </w:pPr>
    </w:p>
    <w:p w14:paraId="287FF556" w14:textId="77777777" w:rsidR="009143F5" w:rsidRPr="00F147D4" w:rsidRDefault="009143F5" w:rsidP="003D2787">
      <w:pPr>
        <w:rPr>
          <w:rFonts w:ascii="Arial" w:hAnsi="Arial" w:cs="Arial"/>
          <w:bCs/>
          <w:sz w:val="18"/>
          <w:szCs w:val="18"/>
        </w:rPr>
      </w:pPr>
    </w:p>
    <w:p w14:paraId="23F7E776"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(ACKNOWLEDGMENT OF FIRM OR PARTNERSHIP)</w:t>
      </w:r>
    </w:p>
    <w:p w14:paraId="78775CED" w14:textId="77777777" w:rsidR="003D2787" w:rsidRPr="00F147D4" w:rsidRDefault="003D2787" w:rsidP="003D2787">
      <w:pPr>
        <w:rPr>
          <w:rFonts w:ascii="Arial" w:hAnsi="Arial" w:cs="Arial"/>
          <w:bCs/>
          <w:sz w:val="18"/>
          <w:szCs w:val="18"/>
        </w:rPr>
      </w:pPr>
    </w:p>
    <w:p w14:paraId="1634DFBE" w14:textId="477A75DA" w:rsidR="003D2787" w:rsidRPr="00F147D4" w:rsidRDefault="003D2787" w:rsidP="003D2787">
      <w:pPr>
        <w:rPr>
          <w:rFonts w:ascii="Arial" w:hAnsi="Arial" w:cs="Arial"/>
          <w:bCs/>
          <w:sz w:val="18"/>
          <w:szCs w:val="18"/>
        </w:rPr>
      </w:pPr>
      <w:r w:rsidRPr="00F147D4">
        <w:rPr>
          <w:rFonts w:ascii="Arial" w:hAnsi="Arial" w:cs="Arial"/>
          <w:bCs/>
          <w:sz w:val="18"/>
          <w:szCs w:val="18"/>
        </w:rPr>
        <w:t>STATE OF</w:t>
      </w:r>
      <w:r w:rsidRPr="00F147D4">
        <w:rPr>
          <w:rFonts w:ascii="Arial" w:hAnsi="Arial" w:cs="Arial"/>
          <w:bCs/>
          <w:sz w:val="18"/>
          <w:szCs w:val="18"/>
        </w:rPr>
        <w:t xml:space="preserve"> NEW YORK</w:t>
      </w:r>
      <w:r w:rsidRPr="00F147D4">
        <w:rPr>
          <w:rFonts w:ascii="Arial" w:hAnsi="Arial" w:cs="Arial"/>
          <w:bCs/>
          <w:sz w:val="18"/>
          <w:szCs w:val="18"/>
        </w:rPr>
        <w:t>)</w:t>
      </w:r>
    </w:p>
    <w:p w14:paraId="05784861"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                                           SS</w:t>
      </w:r>
    </w:p>
    <w:p w14:paraId="727D683C"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COUNTY OF               </w:t>
      </w:r>
      <w:proofErr w:type="gramStart"/>
      <w:r w:rsidRPr="00F147D4">
        <w:rPr>
          <w:rFonts w:ascii="Arial" w:hAnsi="Arial" w:cs="Arial"/>
          <w:bCs/>
          <w:sz w:val="18"/>
          <w:szCs w:val="18"/>
        </w:rPr>
        <w:t xml:space="preserve">  )</w:t>
      </w:r>
      <w:proofErr w:type="gramEnd"/>
    </w:p>
    <w:p w14:paraId="5014AC13" w14:textId="77777777" w:rsidR="003D2787" w:rsidRPr="00F147D4" w:rsidRDefault="003D2787" w:rsidP="003D2787">
      <w:pPr>
        <w:rPr>
          <w:rFonts w:ascii="Arial" w:hAnsi="Arial" w:cs="Arial"/>
          <w:bCs/>
          <w:sz w:val="18"/>
          <w:szCs w:val="18"/>
        </w:rPr>
      </w:pPr>
    </w:p>
    <w:p w14:paraId="441A2C7E"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On this __________ day of ___________, 20____, before me personally appeared ________________________, to me known and known to me to be a member of the firm of ________________________________ and the person described in and who executed the foregoing instrument in the firm name of _________________________, and he duly acknowledged to me that he executed the same as and for the act and deed of said firm.</w:t>
      </w:r>
    </w:p>
    <w:p w14:paraId="3B29C493" w14:textId="77777777" w:rsidR="003D2787" w:rsidRPr="00F147D4" w:rsidRDefault="003D2787" w:rsidP="003D2787">
      <w:pPr>
        <w:rPr>
          <w:rFonts w:ascii="Arial" w:hAnsi="Arial" w:cs="Arial"/>
          <w:bCs/>
          <w:sz w:val="18"/>
          <w:szCs w:val="18"/>
        </w:rPr>
      </w:pPr>
    </w:p>
    <w:p w14:paraId="4C671D55" w14:textId="77777777" w:rsidR="003D2787" w:rsidRPr="00F147D4" w:rsidRDefault="003D2787" w:rsidP="003D2787">
      <w:pPr>
        <w:ind w:left="5760"/>
        <w:rPr>
          <w:rFonts w:ascii="Arial" w:hAnsi="Arial" w:cs="Arial"/>
          <w:bCs/>
          <w:sz w:val="18"/>
          <w:szCs w:val="18"/>
        </w:rPr>
      </w:pPr>
      <w:r w:rsidRPr="00F147D4">
        <w:rPr>
          <w:rFonts w:ascii="Arial" w:hAnsi="Arial" w:cs="Arial"/>
          <w:bCs/>
          <w:sz w:val="18"/>
          <w:szCs w:val="18"/>
        </w:rPr>
        <w:t>____________________________</w:t>
      </w:r>
    </w:p>
    <w:p w14:paraId="2ADD2F3B" w14:textId="4FD513B6" w:rsidR="003D2787" w:rsidRPr="00F147D4" w:rsidRDefault="003D2787" w:rsidP="003D2787">
      <w:pPr>
        <w:rPr>
          <w:rFonts w:ascii="Arial" w:hAnsi="Arial" w:cs="Arial"/>
          <w:bCs/>
          <w:sz w:val="18"/>
          <w:szCs w:val="18"/>
        </w:rPr>
      </w:pP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t xml:space="preserve">   Notary Public</w:t>
      </w:r>
    </w:p>
    <w:p w14:paraId="0269ACC0" w14:textId="167864C6" w:rsidR="003D2787" w:rsidRDefault="003D2787" w:rsidP="003D2787">
      <w:pPr>
        <w:rPr>
          <w:rFonts w:ascii="Arial" w:hAnsi="Arial" w:cs="Arial"/>
          <w:bCs/>
          <w:sz w:val="18"/>
          <w:szCs w:val="18"/>
        </w:rPr>
      </w:pPr>
    </w:p>
    <w:p w14:paraId="23BECE28" w14:textId="69F7A048" w:rsidR="009143F5" w:rsidRDefault="009143F5" w:rsidP="003D2787">
      <w:pPr>
        <w:rPr>
          <w:rFonts w:ascii="Arial" w:hAnsi="Arial" w:cs="Arial"/>
          <w:bCs/>
          <w:sz w:val="18"/>
          <w:szCs w:val="18"/>
        </w:rPr>
      </w:pPr>
    </w:p>
    <w:p w14:paraId="5BCCDC7F" w14:textId="77777777" w:rsidR="009143F5" w:rsidRPr="00F147D4" w:rsidRDefault="009143F5" w:rsidP="003D2787">
      <w:pPr>
        <w:rPr>
          <w:rFonts w:ascii="Arial" w:hAnsi="Arial" w:cs="Arial"/>
          <w:bCs/>
          <w:sz w:val="18"/>
          <w:szCs w:val="18"/>
        </w:rPr>
      </w:pPr>
    </w:p>
    <w:p w14:paraId="2B14EBB6"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(ACKNOWLEDGMENT OF CORPORATION)</w:t>
      </w:r>
    </w:p>
    <w:p w14:paraId="5CA3742B" w14:textId="77777777" w:rsidR="003D2787" w:rsidRPr="00F147D4" w:rsidRDefault="003D2787" w:rsidP="003D2787">
      <w:pPr>
        <w:rPr>
          <w:rFonts w:ascii="Arial" w:hAnsi="Arial" w:cs="Arial"/>
          <w:bCs/>
          <w:sz w:val="18"/>
          <w:szCs w:val="18"/>
        </w:rPr>
      </w:pPr>
    </w:p>
    <w:p w14:paraId="05AC784E" w14:textId="542F048B" w:rsidR="003D2787" w:rsidRPr="00F147D4" w:rsidRDefault="003D2787" w:rsidP="003D2787">
      <w:pPr>
        <w:rPr>
          <w:rFonts w:ascii="Arial" w:hAnsi="Arial" w:cs="Arial"/>
          <w:bCs/>
          <w:sz w:val="18"/>
          <w:szCs w:val="18"/>
        </w:rPr>
      </w:pPr>
      <w:r w:rsidRPr="00F147D4">
        <w:rPr>
          <w:rFonts w:ascii="Arial" w:hAnsi="Arial" w:cs="Arial"/>
          <w:bCs/>
          <w:sz w:val="18"/>
          <w:szCs w:val="18"/>
        </w:rPr>
        <w:t>STATE OF</w:t>
      </w:r>
      <w:r w:rsidR="009143F5">
        <w:rPr>
          <w:rFonts w:ascii="Arial" w:hAnsi="Arial" w:cs="Arial"/>
          <w:bCs/>
          <w:sz w:val="18"/>
          <w:szCs w:val="18"/>
        </w:rPr>
        <w:t xml:space="preserve"> </w:t>
      </w:r>
      <w:r w:rsidRPr="00F147D4">
        <w:rPr>
          <w:rFonts w:ascii="Arial" w:hAnsi="Arial" w:cs="Arial"/>
          <w:bCs/>
          <w:sz w:val="18"/>
          <w:szCs w:val="18"/>
        </w:rPr>
        <w:t>NEW YORK</w:t>
      </w:r>
      <w:r w:rsidRPr="00F147D4">
        <w:rPr>
          <w:rFonts w:ascii="Arial" w:hAnsi="Arial" w:cs="Arial"/>
          <w:bCs/>
          <w:sz w:val="18"/>
          <w:szCs w:val="18"/>
        </w:rPr>
        <w:t>)</w:t>
      </w:r>
    </w:p>
    <w:p w14:paraId="44900447"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                                           SS</w:t>
      </w:r>
    </w:p>
    <w:p w14:paraId="6400FD9E" w14:textId="77777777" w:rsidR="003D2787" w:rsidRPr="00F147D4" w:rsidRDefault="003D2787" w:rsidP="003D2787">
      <w:pPr>
        <w:rPr>
          <w:rFonts w:ascii="Arial" w:hAnsi="Arial" w:cs="Arial"/>
          <w:bCs/>
          <w:sz w:val="18"/>
          <w:szCs w:val="18"/>
        </w:rPr>
      </w:pPr>
      <w:r w:rsidRPr="00F147D4">
        <w:rPr>
          <w:rFonts w:ascii="Arial" w:hAnsi="Arial" w:cs="Arial"/>
          <w:bCs/>
          <w:sz w:val="18"/>
          <w:szCs w:val="18"/>
        </w:rPr>
        <w:t xml:space="preserve">COUNTY OF               </w:t>
      </w:r>
      <w:proofErr w:type="gramStart"/>
      <w:r w:rsidRPr="00F147D4">
        <w:rPr>
          <w:rFonts w:ascii="Arial" w:hAnsi="Arial" w:cs="Arial"/>
          <w:bCs/>
          <w:sz w:val="18"/>
          <w:szCs w:val="18"/>
        </w:rPr>
        <w:t xml:space="preserve">  )</w:t>
      </w:r>
      <w:proofErr w:type="gramEnd"/>
    </w:p>
    <w:p w14:paraId="150E90D6" w14:textId="77777777" w:rsidR="003D2787" w:rsidRPr="00F147D4" w:rsidRDefault="003D2787" w:rsidP="003D2787">
      <w:pPr>
        <w:rPr>
          <w:rFonts w:ascii="Arial" w:hAnsi="Arial" w:cs="Arial"/>
          <w:bCs/>
          <w:sz w:val="18"/>
          <w:szCs w:val="18"/>
        </w:rPr>
      </w:pPr>
    </w:p>
    <w:p w14:paraId="6AD70D93" w14:textId="77777777" w:rsidR="00582460" w:rsidRPr="00F147D4" w:rsidRDefault="003D2787" w:rsidP="00582460">
      <w:pPr>
        <w:rPr>
          <w:rFonts w:ascii="Arial" w:hAnsi="Arial" w:cs="Arial"/>
          <w:bCs/>
          <w:sz w:val="18"/>
          <w:szCs w:val="18"/>
        </w:rPr>
      </w:pPr>
      <w:r w:rsidRPr="00F147D4">
        <w:rPr>
          <w:rFonts w:ascii="Arial" w:hAnsi="Arial" w:cs="Arial"/>
          <w:bCs/>
          <w:sz w:val="18"/>
          <w:szCs w:val="18"/>
        </w:rPr>
        <w:t>On this __________ day of  __________, 20____ before me personally came ____________________________, to me known, who, being by me duly sworn, did depose and say that he resides in _______________________, that he is the __________________________ of the ___________________________, the corporation described in and which executed the above instruments; that he knows the seal of said corporation; that the seal affixed to said instrument is such corporate seal; that it was so affixed by order of the Board of Directors of said corporation, and that he signed his name thereto by like order.</w:t>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r>
      <w:r w:rsidR="00F147D4">
        <w:rPr>
          <w:rFonts w:ascii="Arial" w:hAnsi="Arial" w:cs="Arial"/>
          <w:bCs/>
          <w:sz w:val="18"/>
          <w:szCs w:val="18"/>
        </w:rPr>
        <w:tab/>
        <w:t xml:space="preserve">                              </w:t>
      </w:r>
      <w:r w:rsidRPr="00F147D4">
        <w:rPr>
          <w:rFonts w:ascii="Arial" w:hAnsi="Arial" w:cs="Arial"/>
          <w:bCs/>
          <w:sz w:val="18"/>
          <w:szCs w:val="18"/>
        </w:rPr>
        <w:t>____________________________</w:t>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r w:rsidRPr="00F147D4">
        <w:rPr>
          <w:rFonts w:ascii="Arial" w:hAnsi="Arial" w:cs="Arial"/>
          <w:bCs/>
          <w:sz w:val="18"/>
          <w:szCs w:val="18"/>
        </w:rPr>
        <w:tab/>
      </w:r>
      <w:proofErr w:type="gramStart"/>
      <w:r w:rsidRPr="00F147D4">
        <w:rPr>
          <w:rFonts w:ascii="Arial" w:hAnsi="Arial" w:cs="Arial"/>
          <w:bCs/>
          <w:sz w:val="18"/>
          <w:szCs w:val="18"/>
        </w:rPr>
        <w:tab/>
        <w:t xml:space="preserve">  </w:t>
      </w:r>
      <w:r w:rsidRPr="00F147D4">
        <w:rPr>
          <w:rFonts w:ascii="Arial" w:hAnsi="Arial" w:cs="Arial"/>
          <w:bCs/>
          <w:sz w:val="18"/>
          <w:szCs w:val="18"/>
        </w:rPr>
        <w:tab/>
      </w:r>
      <w:proofErr w:type="gramEnd"/>
      <w:r w:rsidRPr="00F147D4">
        <w:rPr>
          <w:rFonts w:ascii="Arial" w:hAnsi="Arial" w:cs="Arial"/>
          <w:bCs/>
          <w:sz w:val="18"/>
          <w:szCs w:val="18"/>
        </w:rPr>
        <w:t xml:space="preserve">   </w:t>
      </w:r>
      <w:r w:rsidR="00F147D4">
        <w:rPr>
          <w:rFonts w:ascii="Arial" w:hAnsi="Arial" w:cs="Arial"/>
          <w:bCs/>
          <w:sz w:val="18"/>
          <w:szCs w:val="18"/>
        </w:rPr>
        <w:t xml:space="preserve">                                  </w:t>
      </w:r>
      <w:r w:rsidRPr="00F147D4">
        <w:rPr>
          <w:rFonts w:ascii="Arial" w:hAnsi="Arial" w:cs="Arial"/>
          <w:bCs/>
          <w:sz w:val="18"/>
          <w:szCs w:val="18"/>
        </w:rPr>
        <w:t>Notary Public</w:t>
      </w:r>
    </w:p>
    <w:sectPr w:rsidR="00582460" w:rsidRPr="00F147D4" w:rsidSect="00903FF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7AB0" w14:textId="77777777" w:rsidR="005A63B8" w:rsidRDefault="005A63B8" w:rsidP="0000536A">
      <w:r>
        <w:separator/>
      </w:r>
    </w:p>
  </w:endnote>
  <w:endnote w:type="continuationSeparator" w:id="0">
    <w:p w14:paraId="7F370E36" w14:textId="77777777" w:rsidR="005A63B8" w:rsidRDefault="005A63B8" w:rsidP="00005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F1AF7" w14:textId="77777777" w:rsidR="005A63B8" w:rsidRDefault="005A63B8" w:rsidP="0000536A">
      <w:r>
        <w:separator/>
      </w:r>
    </w:p>
  </w:footnote>
  <w:footnote w:type="continuationSeparator" w:id="0">
    <w:p w14:paraId="0D3FBAB9" w14:textId="77777777" w:rsidR="005A63B8" w:rsidRDefault="005A63B8" w:rsidP="00005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D4784" w14:textId="0887A678" w:rsidR="00FF3142" w:rsidRDefault="00FF3142" w:rsidP="00FF3142">
    <w:pPr>
      <w:pStyle w:val="Header"/>
      <w:jc w:val="right"/>
      <w:rPr>
        <w:rFonts w:ascii="Arial" w:hAnsi="Arial" w:cs="Arial"/>
        <w:noProof/>
        <w:sz w:val="22"/>
        <w:szCs w:val="22"/>
      </w:rPr>
    </w:pPr>
    <w:r>
      <w:rPr>
        <w:rFonts w:ascii="Arial" w:hAnsi="Arial" w:cs="Arial"/>
        <w:sz w:val="22"/>
        <w:szCs w:val="22"/>
      </w:rPr>
      <w:t xml:space="preserve">Page </w:t>
    </w:r>
    <w:r w:rsidRPr="00FF3142">
      <w:rPr>
        <w:rFonts w:ascii="Arial" w:hAnsi="Arial" w:cs="Arial"/>
        <w:sz w:val="22"/>
        <w:szCs w:val="22"/>
      </w:rPr>
      <w:fldChar w:fldCharType="begin"/>
    </w:r>
    <w:r w:rsidRPr="00FF3142">
      <w:rPr>
        <w:rFonts w:ascii="Arial" w:hAnsi="Arial" w:cs="Arial"/>
        <w:sz w:val="22"/>
        <w:szCs w:val="22"/>
      </w:rPr>
      <w:instrText xml:space="preserve"> PAGE   \* MERGEFORMAT </w:instrText>
    </w:r>
    <w:r w:rsidRPr="00FF3142">
      <w:rPr>
        <w:rFonts w:ascii="Arial" w:hAnsi="Arial" w:cs="Arial"/>
        <w:sz w:val="22"/>
        <w:szCs w:val="22"/>
      </w:rPr>
      <w:fldChar w:fldCharType="separate"/>
    </w:r>
    <w:r w:rsidR="008036ED">
      <w:rPr>
        <w:rFonts w:ascii="Arial" w:hAnsi="Arial" w:cs="Arial"/>
        <w:noProof/>
        <w:sz w:val="22"/>
        <w:szCs w:val="22"/>
      </w:rPr>
      <w:t>1</w:t>
    </w:r>
    <w:r w:rsidRPr="00FF3142">
      <w:rPr>
        <w:rFonts w:ascii="Arial" w:hAnsi="Arial" w:cs="Arial"/>
        <w:noProof/>
        <w:sz w:val="22"/>
        <w:szCs w:val="22"/>
      </w:rPr>
      <w:fldChar w:fldCharType="end"/>
    </w:r>
    <w:r>
      <w:rPr>
        <w:rFonts w:ascii="Arial" w:hAnsi="Arial" w:cs="Arial"/>
        <w:noProof/>
        <w:sz w:val="22"/>
        <w:szCs w:val="22"/>
      </w:rPr>
      <w:t xml:space="preserve"> of </w:t>
    </w:r>
    <w:r>
      <w:rPr>
        <w:rFonts w:ascii="Arial" w:hAnsi="Arial" w:cs="Arial"/>
        <w:noProof/>
        <w:sz w:val="22"/>
        <w:szCs w:val="22"/>
      </w:rPr>
      <w:fldChar w:fldCharType="begin"/>
    </w:r>
    <w:r>
      <w:rPr>
        <w:rFonts w:ascii="Arial" w:hAnsi="Arial" w:cs="Arial"/>
        <w:noProof/>
        <w:sz w:val="22"/>
        <w:szCs w:val="22"/>
      </w:rPr>
      <w:instrText xml:space="preserve"> NUMPAGES   \* MERGEFORMAT </w:instrText>
    </w:r>
    <w:r>
      <w:rPr>
        <w:rFonts w:ascii="Arial" w:hAnsi="Arial" w:cs="Arial"/>
        <w:noProof/>
        <w:sz w:val="22"/>
        <w:szCs w:val="22"/>
      </w:rPr>
      <w:fldChar w:fldCharType="separate"/>
    </w:r>
    <w:r w:rsidR="008036ED">
      <w:rPr>
        <w:rFonts w:ascii="Arial" w:hAnsi="Arial" w:cs="Arial"/>
        <w:noProof/>
        <w:sz w:val="22"/>
        <w:szCs w:val="22"/>
      </w:rPr>
      <w:t>4</w:t>
    </w:r>
    <w:r>
      <w:rPr>
        <w:rFonts w:ascii="Arial" w:hAnsi="Arial" w:cs="Arial"/>
        <w:noProof/>
        <w:sz w:val="22"/>
        <w:szCs w:val="2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460"/>
    <w:rsid w:val="0000536A"/>
    <w:rsid w:val="00037B7D"/>
    <w:rsid w:val="00063E47"/>
    <w:rsid w:val="000735FB"/>
    <w:rsid w:val="000C3FF1"/>
    <w:rsid w:val="001244AF"/>
    <w:rsid w:val="002233E0"/>
    <w:rsid w:val="00280C37"/>
    <w:rsid w:val="002E1F6D"/>
    <w:rsid w:val="00340F49"/>
    <w:rsid w:val="003A36AF"/>
    <w:rsid w:val="003D2787"/>
    <w:rsid w:val="004004D2"/>
    <w:rsid w:val="00462111"/>
    <w:rsid w:val="004D224C"/>
    <w:rsid w:val="004F7429"/>
    <w:rsid w:val="005434D0"/>
    <w:rsid w:val="00582460"/>
    <w:rsid w:val="005877E3"/>
    <w:rsid w:val="005A2F2F"/>
    <w:rsid w:val="005A3FBB"/>
    <w:rsid w:val="005A63B8"/>
    <w:rsid w:val="005B16FC"/>
    <w:rsid w:val="006545E4"/>
    <w:rsid w:val="006C4A3B"/>
    <w:rsid w:val="006D5CFC"/>
    <w:rsid w:val="007108F6"/>
    <w:rsid w:val="00711587"/>
    <w:rsid w:val="00762194"/>
    <w:rsid w:val="00763E2B"/>
    <w:rsid w:val="007817E0"/>
    <w:rsid w:val="007938A2"/>
    <w:rsid w:val="00796E1A"/>
    <w:rsid w:val="007A2209"/>
    <w:rsid w:val="007A55E1"/>
    <w:rsid w:val="007C1D74"/>
    <w:rsid w:val="007D2CE9"/>
    <w:rsid w:val="007E3758"/>
    <w:rsid w:val="008036ED"/>
    <w:rsid w:val="008C6235"/>
    <w:rsid w:val="008F5480"/>
    <w:rsid w:val="00903FF8"/>
    <w:rsid w:val="00905BD4"/>
    <w:rsid w:val="009143F5"/>
    <w:rsid w:val="00AC6E2E"/>
    <w:rsid w:val="00AE44D0"/>
    <w:rsid w:val="00AF6DC8"/>
    <w:rsid w:val="00B0503C"/>
    <w:rsid w:val="00B833CD"/>
    <w:rsid w:val="00B9543B"/>
    <w:rsid w:val="00BA2C82"/>
    <w:rsid w:val="00BA4E6F"/>
    <w:rsid w:val="00BD1281"/>
    <w:rsid w:val="00C130EE"/>
    <w:rsid w:val="00C42B6C"/>
    <w:rsid w:val="00D173FA"/>
    <w:rsid w:val="00D20FBC"/>
    <w:rsid w:val="00D3632A"/>
    <w:rsid w:val="00DB3DA9"/>
    <w:rsid w:val="00DC5077"/>
    <w:rsid w:val="00DE1291"/>
    <w:rsid w:val="00DF5DC9"/>
    <w:rsid w:val="00E00758"/>
    <w:rsid w:val="00E02D2F"/>
    <w:rsid w:val="00E26EBD"/>
    <w:rsid w:val="00E535FA"/>
    <w:rsid w:val="00E56D15"/>
    <w:rsid w:val="00ED0067"/>
    <w:rsid w:val="00F147D4"/>
    <w:rsid w:val="00F4320C"/>
    <w:rsid w:val="00FF3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CB0507"/>
  <w15:docId w15:val="{EDDD8AED-689D-4B34-BA86-10B992D02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246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6D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DC8"/>
    <w:rPr>
      <w:rFonts w:ascii="Segoe UI" w:hAnsi="Segoe UI" w:cs="Segoe UI"/>
      <w:sz w:val="18"/>
      <w:szCs w:val="18"/>
    </w:rPr>
  </w:style>
  <w:style w:type="paragraph" w:styleId="ListParagraph">
    <w:name w:val="List Paragraph"/>
    <w:basedOn w:val="Normal"/>
    <w:uiPriority w:val="34"/>
    <w:qFormat/>
    <w:rsid w:val="00063E47"/>
    <w:pPr>
      <w:ind w:left="720"/>
      <w:contextualSpacing/>
    </w:pPr>
  </w:style>
  <w:style w:type="paragraph" w:styleId="Header">
    <w:name w:val="header"/>
    <w:basedOn w:val="Normal"/>
    <w:link w:val="HeaderChar"/>
    <w:uiPriority w:val="99"/>
    <w:unhideWhenUsed/>
    <w:rsid w:val="0000536A"/>
    <w:pPr>
      <w:tabs>
        <w:tab w:val="center" w:pos="4680"/>
        <w:tab w:val="right" w:pos="9360"/>
      </w:tabs>
    </w:pPr>
  </w:style>
  <w:style w:type="character" w:customStyle="1" w:styleId="HeaderChar">
    <w:name w:val="Header Char"/>
    <w:basedOn w:val="DefaultParagraphFont"/>
    <w:link w:val="Header"/>
    <w:uiPriority w:val="99"/>
    <w:rsid w:val="0000536A"/>
    <w:rPr>
      <w:sz w:val="24"/>
      <w:szCs w:val="24"/>
    </w:rPr>
  </w:style>
  <w:style w:type="paragraph" w:styleId="Footer">
    <w:name w:val="footer"/>
    <w:basedOn w:val="Normal"/>
    <w:link w:val="FooterChar"/>
    <w:uiPriority w:val="99"/>
    <w:unhideWhenUsed/>
    <w:rsid w:val="0000536A"/>
    <w:pPr>
      <w:tabs>
        <w:tab w:val="center" w:pos="4680"/>
        <w:tab w:val="right" w:pos="9360"/>
      </w:tabs>
    </w:pPr>
  </w:style>
  <w:style w:type="character" w:customStyle="1" w:styleId="FooterChar">
    <w:name w:val="Footer Char"/>
    <w:basedOn w:val="DefaultParagraphFont"/>
    <w:link w:val="Footer"/>
    <w:uiPriority w:val="99"/>
    <w:rsid w:val="0000536A"/>
    <w:rPr>
      <w:sz w:val="24"/>
      <w:szCs w:val="24"/>
    </w:rPr>
  </w:style>
  <w:style w:type="character" w:styleId="CommentReference">
    <w:name w:val="annotation reference"/>
    <w:basedOn w:val="DefaultParagraphFont"/>
    <w:uiPriority w:val="99"/>
    <w:semiHidden/>
    <w:unhideWhenUsed/>
    <w:rsid w:val="00796E1A"/>
    <w:rPr>
      <w:sz w:val="16"/>
      <w:szCs w:val="16"/>
    </w:rPr>
  </w:style>
  <w:style w:type="paragraph" w:styleId="CommentText">
    <w:name w:val="annotation text"/>
    <w:basedOn w:val="Normal"/>
    <w:link w:val="CommentTextChar"/>
    <w:uiPriority w:val="99"/>
    <w:semiHidden/>
    <w:unhideWhenUsed/>
    <w:rsid w:val="00796E1A"/>
    <w:rPr>
      <w:sz w:val="20"/>
      <w:szCs w:val="20"/>
    </w:rPr>
  </w:style>
  <w:style w:type="character" w:customStyle="1" w:styleId="CommentTextChar">
    <w:name w:val="Comment Text Char"/>
    <w:basedOn w:val="DefaultParagraphFont"/>
    <w:link w:val="CommentText"/>
    <w:uiPriority w:val="99"/>
    <w:semiHidden/>
    <w:rsid w:val="00796E1A"/>
  </w:style>
  <w:style w:type="paragraph" w:styleId="CommentSubject">
    <w:name w:val="annotation subject"/>
    <w:basedOn w:val="CommentText"/>
    <w:next w:val="CommentText"/>
    <w:link w:val="CommentSubjectChar"/>
    <w:uiPriority w:val="99"/>
    <w:semiHidden/>
    <w:unhideWhenUsed/>
    <w:rsid w:val="00796E1A"/>
    <w:rPr>
      <w:b/>
      <w:bCs/>
    </w:rPr>
  </w:style>
  <w:style w:type="character" w:customStyle="1" w:styleId="CommentSubjectChar">
    <w:name w:val="Comment Subject Char"/>
    <w:basedOn w:val="CommentTextChar"/>
    <w:link w:val="CommentSubject"/>
    <w:uiPriority w:val="99"/>
    <w:semiHidden/>
    <w:rsid w:val="00796E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7403829b-c638-429b-9a18-259083db313d">RFP</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CE80B9C1505B4AABC0BA7364E81FA8" ma:contentTypeVersion="7" ma:contentTypeDescription="Create a new document." ma:contentTypeScope="" ma:versionID="ca8c6446c8b0f49820c8a635cce27ef1">
  <xsd:schema xmlns:xsd="http://www.w3.org/2001/XMLSchema" xmlns:xs="http://www.w3.org/2001/XMLSchema" xmlns:p="http://schemas.microsoft.com/office/2006/metadata/properties" xmlns:ns2="00a7c32d-c7bb-4107-8d98-3ea6dc9e06aa" xmlns:ns3="7403829b-c638-429b-9a18-259083db313d" xmlns:ns4="838953b7-88e4-4a4a-be86-8174a90fc5c6" targetNamespace="http://schemas.microsoft.com/office/2006/metadata/properties" ma:root="true" ma:fieldsID="df0be417d03db71b561e26f45c4230ee" ns2:_="" ns3:_="" ns4:_="">
    <xsd:import namespace="00a7c32d-c7bb-4107-8d98-3ea6dc9e06aa"/>
    <xsd:import namespace="7403829b-c638-429b-9a18-259083db313d"/>
    <xsd:import namespace="838953b7-88e4-4a4a-be86-8174a90fc5c6"/>
    <xsd:element name="properties">
      <xsd:complexType>
        <xsd:sequence>
          <xsd:element name="documentManagement">
            <xsd:complexType>
              <xsd:all>
                <xsd:element ref="ns2:SharedWithUsers" minOccurs="0"/>
                <xsd:element ref="ns2:SharedWithDetails" minOccurs="0"/>
                <xsd:element ref="ns3:Category" minOccurs="0"/>
                <xsd:element ref="ns4:LastSharedByUser" minOccurs="0"/>
                <xsd:element ref="ns4: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7c32d-c7bb-4107-8d98-3ea6dc9e06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03829b-c638-429b-9a18-259083db313d" elementFormDefault="qualified">
    <xsd:import namespace="http://schemas.microsoft.com/office/2006/documentManagement/types"/>
    <xsd:import namespace="http://schemas.microsoft.com/office/infopath/2007/PartnerControls"/>
    <xsd:element name="Category" ma:index="10" nillable="true" ma:displayName="Category" ma:description="this column is used to group documents by category" ma:format="Dropdown" ma:internalName="Category">
      <xsd:simpleType>
        <xsd:restriction base="dms:Choice">
          <xsd:enumeration value="Meetings"/>
          <xsd:enumeration value="Project Mgmt"/>
          <xsd:enumeration value="Requirements"/>
          <xsd:enumeration value="RFP"/>
          <xsd:enumeration value="ITS RFP Template"/>
          <xsd:enumeration value="Document Template"/>
        </xsd:restriction>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8953b7-88e4-4a4a-be86-8174a90fc5c6" elementFormDefault="qualified">
    <xsd:import namespace="http://schemas.microsoft.com/office/2006/documentManagement/types"/>
    <xsd:import namespace="http://schemas.microsoft.com/office/infopath/2007/PartnerControls"/>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0A6173-E4AB-4515-B088-A0DE2ED3FB8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7c32d-c7bb-4107-8d98-3ea6dc9e06aa"/>
    <ds:schemaRef ds:uri="http://purl.org/dc/elements/1.1/"/>
    <ds:schemaRef ds:uri="http://schemas.microsoft.com/office/2006/metadata/properties"/>
    <ds:schemaRef ds:uri="838953b7-88e4-4a4a-be86-8174a90fc5c6"/>
    <ds:schemaRef ds:uri="7403829b-c638-429b-9a18-259083db313d"/>
    <ds:schemaRef ds:uri="http://www.w3.org/XML/1998/namespace"/>
    <ds:schemaRef ds:uri="http://purl.org/dc/dcmitype/"/>
  </ds:schemaRefs>
</ds:datastoreItem>
</file>

<file path=customXml/itemProps2.xml><?xml version="1.0" encoding="utf-8"?>
<ds:datastoreItem xmlns:ds="http://schemas.openxmlformats.org/officeDocument/2006/customXml" ds:itemID="{C16F888F-4D9B-4D10-A6B0-60F9C3D874BC}">
  <ds:schemaRefs>
    <ds:schemaRef ds:uri="http://schemas.microsoft.com/sharepoint/v3/contenttype/forms"/>
  </ds:schemaRefs>
</ds:datastoreItem>
</file>

<file path=customXml/itemProps3.xml><?xml version="1.0" encoding="utf-8"?>
<ds:datastoreItem xmlns:ds="http://schemas.openxmlformats.org/officeDocument/2006/customXml" ds:itemID="{9740CF1C-10EA-4739-94CB-8D4FA4B58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7c32d-c7bb-4107-8d98-3ea6dc9e06aa"/>
    <ds:schemaRef ds:uri="7403829b-c638-429b-9a18-259083db313d"/>
    <ds:schemaRef ds:uri="838953b7-88e4-4a4a-be86-8174a90fc5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1530</Words>
  <Characters>9170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NONDISCLOSURE AGREEMENT</vt:lpstr>
    </vt:vector>
  </TitlesOfParts>
  <Company>New York State Workers' Compensation Board</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creator>petralito</dc:creator>
  <cp:lastModifiedBy>Souza, Courtney (WCB)</cp:lastModifiedBy>
  <cp:revision>11</cp:revision>
  <cp:lastPrinted>2017-12-15T16:02:00Z</cp:lastPrinted>
  <dcterms:created xsi:type="dcterms:W3CDTF">2020-11-02T18:39:00Z</dcterms:created>
  <dcterms:modified xsi:type="dcterms:W3CDTF">2020-11-02T19:20:00Z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0x010100EDCE80B9C1505B4AABC0BA7364E81FA8</vt:lpwstr>
  </property>
</Properties>
</file>